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70B0" w:rsidRPr="003B2105" w:rsidRDefault="00BE70B0" w:rsidP="00BE70B0">
      <w:pPr>
        <w:jc w:val="both"/>
        <w:rPr>
          <w:rFonts w:ascii="Times New Roman" w:eastAsia="Times New Roman" w:hAnsi="Times New Roman" w:cs="Times New Roman"/>
          <w:sz w:val="24"/>
          <w:szCs w:val="24"/>
        </w:rPr>
      </w:pPr>
    </w:p>
    <w:p w:rsidR="00BE70B0" w:rsidRPr="003B2105" w:rsidRDefault="00BE70B0" w:rsidP="00BE70B0">
      <w:pPr>
        <w:jc w:val="both"/>
        <w:rPr>
          <w:rFonts w:ascii="Times New Roman" w:eastAsia="Times New Roman" w:hAnsi="Times New Roman" w:cs="Times New Roman"/>
          <w:sz w:val="24"/>
          <w:szCs w:val="24"/>
        </w:rPr>
      </w:pPr>
    </w:p>
    <w:p w:rsidR="00BE70B0" w:rsidRPr="003B2105" w:rsidRDefault="00BE70B0" w:rsidP="00BE70B0">
      <w:pPr>
        <w:jc w:val="both"/>
        <w:rPr>
          <w:rFonts w:ascii="Times New Roman" w:eastAsia="Times New Roman" w:hAnsi="Times New Roman" w:cs="Times New Roman"/>
          <w:sz w:val="24"/>
          <w:szCs w:val="24"/>
        </w:rPr>
      </w:pPr>
    </w:p>
    <w:p w:rsidR="00BE70B0" w:rsidRPr="003B2105" w:rsidRDefault="00BE70B0" w:rsidP="00BE70B0">
      <w:pPr>
        <w:jc w:val="both"/>
        <w:rPr>
          <w:rFonts w:ascii="Times New Roman" w:eastAsia="Times New Roman" w:hAnsi="Times New Roman" w:cs="Times New Roman"/>
          <w:sz w:val="24"/>
          <w:szCs w:val="24"/>
        </w:rPr>
      </w:pPr>
    </w:p>
    <w:p w:rsidR="00BE70B0" w:rsidRPr="003B2105" w:rsidRDefault="00BE70B0" w:rsidP="00BE70B0">
      <w:pPr>
        <w:jc w:val="center"/>
        <w:rPr>
          <w:rFonts w:ascii="Times New Roman" w:eastAsia="Times New Roman" w:hAnsi="Times New Roman" w:cs="Times New Roman"/>
          <w:sz w:val="24"/>
          <w:szCs w:val="24"/>
        </w:rPr>
      </w:pPr>
    </w:p>
    <w:p w:rsidR="00BE70B0" w:rsidRPr="003B2105" w:rsidRDefault="00BE70B0" w:rsidP="00BE70B0">
      <w:pPr>
        <w:jc w:val="center"/>
        <w:rPr>
          <w:rFonts w:ascii="Times New Roman" w:eastAsia="Times New Roman" w:hAnsi="Times New Roman" w:cs="Times New Roman"/>
          <w:sz w:val="24"/>
          <w:szCs w:val="24"/>
        </w:rPr>
      </w:pPr>
      <w:r w:rsidRPr="003B2105">
        <w:rPr>
          <w:rFonts w:ascii="Times New Roman" w:eastAsia="Times New Roman" w:hAnsi="Times New Roman" w:cs="Times New Roman"/>
          <w:sz w:val="24"/>
          <w:szCs w:val="24"/>
        </w:rPr>
        <w:t>Substance Abuse Cycle</w:t>
      </w:r>
    </w:p>
    <w:p w:rsidR="00BE70B0" w:rsidRPr="003B2105" w:rsidRDefault="00BE70B0" w:rsidP="00BE70B0">
      <w:pPr>
        <w:jc w:val="center"/>
        <w:rPr>
          <w:rFonts w:ascii="Times New Roman" w:eastAsia="Times New Roman" w:hAnsi="Times New Roman" w:cs="Times New Roman"/>
          <w:sz w:val="24"/>
          <w:szCs w:val="24"/>
        </w:rPr>
      </w:pPr>
      <w:r w:rsidRPr="003B2105">
        <w:rPr>
          <w:rFonts w:ascii="Times New Roman" w:eastAsia="Times New Roman" w:hAnsi="Times New Roman" w:cs="Times New Roman"/>
          <w:sz w:val="24"/>
          <w:szCs w:val="24"/>
        </w:rPr>
        <w:t>Name:</w:t>
      </w:r>
    </w:p>
    <w:p w:rsidR="00BE70B0" w:rsidRPr="003B2105" w:rsidRDefault="00BE70B0" w:rsidP="00BE70B0">
      <w:pPr>
        <w:jc w:val="center"/>
        <w:rPr>
          <w:rFonts w:ascii="Times New Roman" w:eastAsia="Times New Roman" w:hAnsi="Times New Roman" w:cs="Times New Roman"/>
          <w:sz w:val="24"/>
          <w:szCs w:val="24"/>
        </w:rPr>
      </w:pPr>
      <w:r w:rsidRPr="003B2105">
        <w:rPr>
          <w:rFonts w:ascii="Times New Roman" w:eastAsia="Times New Roman" w:hAnsi="Times New Roman" w:cs="Times New Roman"/>
          <w:sz w:val="24"/>
          <w:szCs w:val="24"/>
        </w:rPr>
        <w:t>Tutor:</w:t>
      </w:r>
    </w:p>
    <w:p w:rsidR="00BE70B0" w:rsidRPr="003B2105" w:rsidRDefault="00BE70B0" w:rsidP="00BE70B0">
      <w:pPr>
        <w:jc w:val="center"/>
        <w:rPr>
          <w:rFonts w:ascii="Times New Roman" w:eastAsia="Times New Roman" w:hAnsi="Times New Roman" w:cs="Times New Roman"/>
          <w:sz w:val="24"/>
          <w:szCs w:val="24"/>
        </w:rPr>
      </w:pPr>
      <w:r w:rsidRPr="003B2105">
        <w:rPr>
          <w:rFonts w:ascii="Times New Roman" w:eastAsia="Times New Roman" w:hAnsi="Times New Roman" w:cs="Times New Roman"/>
          <w:sz w:val="24"/>
          <w:szCs w:val="24"/>
        </w:rPr>
        <w:t>Institution:</w:t>
      </w:r>
    </w:p>
    <w:p w:rsidR="00BE70B0" w:rsidRPr="003B2105" w:rsidRDefault="00BE70B0" w:rsidP="00BE70B0">
      <w:pPr>
        <w:jc w:val="both"/>
        <w:rPr>
          <w:rFonts w:ascii="Times New Roman" w:eastAsia="Times New Roman" w:hAnsi="Times New Roman" w:cs="Times New Roman"/>
          <w:sz w:val="24"/>
          <w:szCs w:val="24"/>
        </w:rPr>
      </w:pPr>
    </w:p>
    <w:p w:rsidR="00BE70B0" w:rsidRPr="003B2105" w:rsidRDefault="00BE70B0" w:rsidP="00BE70B0">
      <w:pPr>
        <w:jc w:val="both"/>
        <w:rPr>
          <w:rFonts w:ascii="Times New Roman" w:eastAsia="Times New Roman" w:hAnsi="Times New Roman" w:cs="Times New Roman"/>
          <w:sz w:val="24"/>
          <w:szCs w:val="24"/>
        </w:rPr>
      </w:pPr>
    </w:p>
    <w:p w:rsidR="00BE70B0" w:rsidRPr="003B2105" w:rsidRDefault="00BE70B0" w:rsidP="00BE70B0">
      <w:pPr>
        <w:jc w:val="both"/>
        <w:rPr>
          <w:rFonts w:ascii="Times New Roman" w:eastAsia="Times New Roman" w:hAnsi="Times New Roman" w:cs="Times New Roman"/>
          <w:sz w:val="24"/>
          <w:szCs w:val="24"/>
        </w:rPr>
      </w:pPr>
    </w:p>
    <w:p w:rsidR="00BE70B0" w:rsidRPr="003B2105" w:rsidRDefault="00BE70B0" w:rsidP="00BE70B0">
      <w:pPr>
        <w:jc w:val="both"/>
        <w:rPr>
          <w:rFonts w:ascii="Times New Roman" w:eastAsia="Times New Roman" w:hAnsi="Times New Roman" w:cs="Times New Roman"/>
          <w:sz w:val="24"/>
          <w:szCs w:val="24"/>
        </w:rPr>
      </w:pPr>
    </w:p>
    <w:p w:rsidR="00BE70B0" w:rsidRPr="003B2105" w:rsidRDefault="00BE70B0" w:rsidP="00BE70B0">
      <w:pPr>
        <w:jc w:val="both"/>
        <w:rPr>
          <w:rFonts w:ascii="Times New Roman" w:eastAsia="Times New Roman" w:hAnsi="Times New Roman" w:cs="Times New Roman"/>
          <w:sz w:val="24"/>
          <w:szCs w:val="24"/>
        </w:rPr>
      </w:pPr>
    </w:p>
    <w:p w:rsidR="00BE70B0" w:rsidRPr="003B2105" w:rsidRDefault="00BE70B0" w:rsidP="00BE70B0">
      <w:pPr>
        <w:jc w:val="both"/>
        <w:rPr>
          <w:rFonts w:ascii="Times New Roman" w:eastAsia="Times New Roman" w:hAnsi="Times New Roman" w:cs="Times New Roman"/>
          <w:sz w:val="24"/>
          <w:szCs w:val="24"/>
        </w:rPr>
      </w:pPr>
    </w:p>
    <w:p w:rsidR="00BE70B0" w:rsidRPr="003B2105" w:rsidRDefault="00BE70B0" w:rsidP="00BE70B0">
      <w:pPr>
        <w:jc w:val="both"/>
        <w:rPr>
          <w:rFonts w:ascii="Times New Roman" w:eastAsia="Times New Roman" w:hAnsi="Times New Roman" w:cs="Times New Roman"/>
          <w:sz w:val="24"/>
          <w:szCs w:val="24"/>
        </w:rPr>
      </w:pPr>
    </w:p>
    <w:p w:rsidR="00BE70B0" w:rsidRPr="003B2105" w:rsidRDefault="00BE70B0" w:rsidP="00BE70B0">
      <w:pPr>
        <w:jc w:val="both"/>
        <w:rPr>
          <w:rFonts w:ascii="Times New Roman" w:eastAsia="Times New Roman" w:hAnsi="Times New Roman" w:cs="Times New Roman"/>
          <w:sz w:val="24"/>
          <w:szCs w:val="24"/>
        </w:rPr>
      </w:pPr>
    </w:p>
    <w:p w:rsidR="00BE70B0" w:rsidRPr="003B2105" w:rsidRDefault="00BE70B0" w:rsidP="003B2105">
      <w:pPr>
        <w:jc w:val="center"/>
        <w:rPr>
          <w:rFonts w:ascii="Times New Roman" w:eastAsia="Times New Roman" w:hAnsi="Times New Roman" w:cs="Times New Roman"/>
          <w:sz w:val="24"/>
          <w:szCs w:val="24"/>
        </w:rPr>
      </w:pPr>
      <w:r w:rsidRPr="003B2105">
        <w:rPr>
          <w:rFonts w:ascii="Times New Roman" w:eastAsia="Times New Roman" w:hAnsi="Times New Roman" w:cs="Times New Roman"/>
          <w:sz w:val="24"/>
          <w:szCs w:val="24"/>
        </w:rPr>
        <w:lastRenderedPageBreak/>
        <w:t>Introduction</w:t>
      </w:r>
    </w:p>
    <w:p w:rsidR="00BE70B0" w:rsidRPr="003B2105" w:rsidRDefault="00BE70B0" w:rsidP="00BE70B0">
      <w:pPr>
        <w:ind w:firstLine="720"/>
        <w:jc w:val="both"/>
        <w:rPr>
          <w:rFonts w:ascii="Times New Roman" w:eastAsia="Times New Roman" w:hAnsi="Times New Roman" w:cs="Times New Roman"/>
          <w:sz w:val="24"/>
          <w:szCs w:val="24"/>
        </w:rPr>
      </w:pPr>
      <w:r w:rsidRPr="003B2105">
        <w:rPr>
          <w:rFonts w:ascii="Times New Roman" w:eastAsia="Times New Roman" w:hAnsi="Times New Roman" w:cs="Times New Roman"/>
          <w:sz w:val="24"/>
          <w:szCs w:val="24"/>
        </w:rPr>
        <w:t>According to Substance Abus</w:t>
      </w:r>
      <w:bookmarkStart w:id="0" w:name="_GoBack"/>
      <w:bookmarkEnd w:id="0"/>
      <w:r w:rsidRPr="003B2105">
        <w:rPr>
          <w:rFonts w:ascii="Times New Roman" w:eastAsia="Times New Roman" w:hAnsi="Times New Roman" w:cs="Times New Roman"/>
          <w:sz w:val="24"/>
          <w:szCs w:val="24"/>
        </w:rPr>
        <w:t xml:space="preserve">e and Mental Health Services Administration’s (SAMHSA’s), around 22 million people at the age of 12 years were found to contain a substance abuse disorder. This includes alcohol and drug addictions. Addiction and substance abuse hold a huge impact on family life of a victim and those related to him/her. Most especially if these people fail to get help in good time, these addiction problems continue to spread out to the rest of the family as they take of him/her. Most family members especially the young ones follow suit due to stress and depression that comes from taking care of the addicted family member. </w:t>
      </w:r>
    </w:p>
    <w:p w:rsidR="00BE70B0" w:rsidRPr="003B2105" w:rsidRDefault="00BE70B0" w:rsidP="00BE70B0">
      <w:pPr>
        <w:ind w:firstLine="720"/>
        <w:jc w:val="both"/>
        <w:rPr>
          <w:rFonts w:ascii="Times New Roman" w:eastAsia="Times New Roman" w:hAnsi="Times New Roman" w:cs="Times New Roman"/>
          <w:sz w:val="24"/>
          <w:szCs w:val="24"/>
        </w:rPr>
      </w:pPr>
      <w:r w:rsidRPr="003B2105">
        <w:rPr>
          <w:rFonts w:ascii="Times New Roman" w:eastAsia="Times New Roman" w:hAnsi="Times New Roman" w:cs="Times New Roman"/>
          <w:sz w:val="24"/>
          <w:szCs w:val="24"/>
        </w:rPr>
        <w:t>When someone in a family has an alcohol or drug addiction, they easily affect the rest members of the family and at the same time hurt them. These include sisters, brothers, children, parents and even grandparents for they are the closest family relatives, one to run to in case of addiction problem.</w:t>
      </w:r>
    </w:p>
    <w:p w:rsidR="00BE70B0" w:rsidRPr="003B2105" w:rsidRDefault="00BE70B0" w:rsidP="00BE70B0">
      <w:pPr>
        <w:ind w:firstLine="720"/>
        <w:jc w:val="both"/>
        <w:rPr>
          <w:rFonts w:ascii="Times New Roman" w:eastAsia="Times New Roman" w:hAnsi="Times New Roman" w:cs="Times New Roman"/>
          <w:sz w:val="24"/>
          <w:szCs w:val="24"/>
        </w:rPr>
      </w:pPr>
      <w:r w:rsidRPr="003B2105">
        <w:rPr>
          <w:rFonts w:ascii="Times New Roman" w:eastAsia="Times New Roman" w:hAnsi="Times New Roman" w:cs="Times New Roman"/>
          <w:sz w:val="24"/>
          <w:szCs w:val="24"/>
        </w:rPr>
        <w:t xml:space="preserve">In the United States, it is reported that there high cases of women being physically harmed. Around 30 percent of these cases are from domestic violence. There was observed a pattern of violence between partners and substance abuse which escalated over generations. According to the Bureau of Justice Statistics (1995), partners who were involved in beating up women came from an unstable family where one if the parent was a substance abuser or an addict. These children grow with the norm of this type of marriage that they get to live the same life when they are adults. This has worsened the situation since there </w:t>
      </w:r>
      <w:proofErr w:type="gramStart"/>
      <w:r w:rsidRPr="003B2105">
        <w:rPr>
          <w:rFonts w:ascii="Times New Roman" w:eastAsia="Times New Roman" w:hAnsi="Times New Roman" w:cs="Times New Roman"/>
          <w:sz w:val="24"/>
          <w:szCs w:val="24"/>
        </w:rPr>
        <w:t>has</w:t>
      </w:r>
      <w:proofErr w:type="gramEnd"/>
      <w:r w:rsidRPr="003B2105">
        <w:rPr>
          <w:rFonts w:ascii="Times New Roman" w:eastAsia="Times New Roman" w:hAnsi="Times New Roman" w:cs="Times New Roman"/>
          <w:sz w:val="24"/>
          <w:szCs w:val="24"/>
        </w:rPr>
        <w:t xml:space="preserve"> been an increased number of inmates who were charged guilty for killing their partners. All these cases are as a consequence of drug addiction that goes down from one generation to another.</w:t>
      </w:r>
    </w:p>
    <w:p w:rsidR="00BE70B0" w:rsidRPr="003B2105" w:rsidRDefault="00BE70B0" w:rsidP="00BE70B0">
      <w:pPr>
        <w:ind w:firstLine="720"/>
        <w:jc w:val="both"/>
        <w:rPr>
          <w:rFonts w:ascii="Times New Roman" w:eastAsia="Times New Roman" w:hAnsi="Times New Roman" w:cs="Times New Roman"/>
          <w:sz w:val="24"/>
          <w:szCs w:val="24"/>
        </w:rPr>
      </w:pPr>
      <w:r w:rsidRPr="003B2105">
        <w:rPr>
          <w:rFonts w:ascii="Times New Roman" w:eastAsia="Times New Roman" w:hAnsi="Times New Roman" w:cs="Times New Roman"/>
          <w:sz w:val="24"/>
          <w:szCs w:val="24"/>
        </w:rPr>
        <w:lastRenderedPageBreak/>
        <w:t xml:space="preserve">According to Miller </w:t>
      </w:r>
      <w:proofErr w:type="gramStart"/>
      <w:r w:rsidRPr="003B2105">
        <w:rPr>
          <w:rFonts w:ascii="Times New Roman" w:eastAsia="Times New Roman" w:hAnsi="Times New Roman" w:cs="Times New Roman"/>
          <w:sz w:val="24"/>
          <w:szCs w:val="24"/>
        </w:rPr>
        <w:t>et</w:t>
      </w:r>
      <w:proofErr w:type="gramEnd"/>
      <w:r w:rsidRPr="003B2105">
        <w:rPr>
          <w:rFonts w:ascii="Times New Roman" w:eastAsia="Times New Roman" w:hAnsi="Times New Roman" w:cs="Times New Roman"/>
          <w:sz w:val="24"/>
          <w:szCs w:val="24"/>
        </w:rPr>
        <w:t xml:space="preserve">. al. </w:t>
      </w:r>
      <w:r w:rsidRPr="003B2105">
        <w:rPr>
          <w:rFonts w:ascii="Times New Roman" w:eastAsia="Times New Roman" w:hAnsi="Times New Roman" w:cs="Times New Roman"/>
          <w:sz w:val="24"/>
          <w:szCs w:val="24"/>
        </w:rPr>
        <w:t>(</w:t>
      </w:r>
      <w:r w:rsidRPr="003B2105">
        <w:rPr>
          <w:rFonts w:ascii="Times New Roman" w:eastAsia="Times New Roman" w:hAnsi="Times New Roman" w:cs="Times New Roman"/>
          <w:sz w:val="24"/>
          <w:szCs w:val="24"/>
        </w:rPr>
        <w:t>1993</w:t>
      </w:r>
      <w:r w:rsidRPr="003B2105">
        <w:rPr>
          <w:rFonts w:ascii="Times New Roman" w:eastAsia="Times New Roman" w:hAnsi="Times New Roman" w:cs="Times New Roman"/>
          <w:sz w:val="24"/>
          <w:szCs w:val="24"/>
        </w:rPr>
        <w:t>), an</w:t>
      </w:r>
      <w:r w:rsidRPr="003B2105">
        <w:rPr>
          <w:rFonts w:ascii="Times New Roman" w:eastAsia="Times New Roman" w:hAnsi="Times New Roman" w:cs="Times New Roman"/>
          <w:sz w:val="24"/>
          <w:szCs w:val="24"/>
        </w:rPr>
        <w:t xml:space="preserve"> approximation of three million children </w:t>
      </w:r>
      <w:proofErr w:type="gramStart"/>
      <w:r w:rsidRPr="003B2105">
        <w:rPr>
          <w:rFonts w:ascii="Times New Roman" w:eastAsia="Times New Roman" w:hAnsi="Times New Roman" w:cs="Times New Roman"/>
          <w:sz w:val="24"/>
          <w:szCs w:val="24"/>
        </w:rPr>
        <w:t>have</w:t>
      </w:r>
      <w:proofErr w:type="gramEnd"/>
      <w:r w:rsidRPr="003B2105">
        <w:rPr>
          <w:rFonts w:ascii="Times New Roman" w:eastAsia="Times New Roman" w:hAnsi="Times New Roman" w:cs="Times New Roman"/>
          <w:sz w:val="24"/>
          <w:szCs w:val="24"/>
        </w:rPr>
        <w:t xml:space="preserve"> witnessed domestic violence in their homes especially where the mother is physically harmed. These children grow up believing that violent behaviors are a way of expressing anger and it is acceptable. Most of them grow believing that this is how women should be treated. The rate at which abusive behavior is transmitted from one generation to another is 30 to 40 percent. As time passes, this rate is increasing day by day. These figures suggest that in every 10 children who grow up from abusive homes and experience violence, 3 or 4 of these children are at high risk of being involved in an abusive relationship late in adult life. </w:t>
      </w:r>
    </w:p>
    <w:p w:rsidR="00BE70B0" w:rsidRPr="003B2105" w:rsidRDefault="00BE70B0" w:rsidP="00BE70B0">
      <w:pPr>
        <w:ind w:firstLine="720"/>
        <w:jc w:val="both"/>
        <w:rPr>
          <w:rFonts w:ascii="Times New Roman" w:eastAsia="Times New Roman" w:hAnsi="Times New Roman" w:cs="Times New Roman"/>
          <w:sz w:val="24"/>
          <w:szCs w:val="24"/>
        </w:rPr>
      </w:pPr>
      <w:r w:rsidRPr="003B2105">
        <w:rPr>
          <w:rFonts w:ascii="Times New Roman" w:eastAsia="Times New Roman" w:hAnsi="Times New Roman" w:cs="Times New Roman"/>
          <w:sz w:val="24"/>
          <w:szCs w:val="24"/>
        </w:rPr>
        <w:t>According to research done</w:t>
      </w:r>
      <w:r w:rsidRPr="003B2105">
        <w:rPr>
          <w:rFonts w:ascii="Times New Roman" w:eastAsia="Times New Roman" w:hAnsi="Times New Roman" w:cs="Times New Roman"/>
          <w:sz w:val="24"/>
          <w:szCs w:val="24"/>
        </w:rPr>
        <w:t xml:space="preserve"> </w:t>
      </w:r>
      <w:proofErr w:type="spellStart"/>
      <w:r w:rsidRPr="003B2105">
        <w:rPr>
          <w:rFonts w:ascii="Times New Roman" w:eastAsia="Times New Roman" w:hAnsi="Times New Roman" w:cs="Times New Roman"/>
          <w:sz w:val="24"/>
          <w:szCs w:val="24"/>
        </w:rPr>
        <w:t>Fullilove</w:t>
      </w:r>
      <w:proofErr w:type="spellEnd"/>
      <w:r w:rsidRPr="003B2105">
        <w:rPr>
          <w:rFonts w:ascii="Times New Roman" w:eastAsia="Times New Roman" w:hAnsi="Times New Roman" w:cs="Times New Roman"/>
          <w:sz w:val="24"/>
          <w:szCs w:val="24"/>
        </w:rPr>
        <w:t xml:space="preserve"> </w:t>
      </w:r>
      <w:proofErr w:type="gramStart"/>
      <w:r w:rsidRPr="003B2105">
        <w:rPr>
          <w:rFonts w:ascii="Times New Roman" w:eastAsia="Times New Roman" w:hAnsi="Times New Roman" w:cs="Times New Roman"/>
          <w:sz w:val="24"/>
          <w:szCs w:val="24"/>
        </w:rPr>
        <w:t>et</w:t>
      </w:r>
      <w:proofErr w:type="gramEnd"/>
      <w:r w:rsidRPr="003B2105">
        <w:rPr>
          <w:rFonts w:ascii="Times New Roman" w:eastAsia="Times New Roman" w:hAnsi="Times New Roman" w:cs="Times New Roman"/>
          <w:sz w:val="24"/>
          <w:szCs w:val="24"/>
        </w:rPr>
        <w:t>. al., (1993),</w:t>
      </w:r>
      <w:r w:rsidRPr="003B2105">
        <w:rPr>
          <w:rFonts w:ascii="Times New Roman" w:eastAsia="Times New Roman" w:hAnsi="Times New Roman" w:cs="Times New Roman"/>
          <w:sz w:val="24"/>
          <w:szCs w:val="24"/>
        </w:rPr>
        <w:t xml:space="preserve"> around a half number of men who commit domestic violence to their partners </w:t>
      </w:r>
      <w:proofErr w:type="gramStart"/>
      <w:r w:rsidRPr="003B2105">
        <w:rPr>
          <w:rFonts w:ascii="Times New Roman" w:eastAsia="Times New Roman" w:hAnsi="Times New Roman" w:cs="Times New Roman"/>
          <w:sz w:val="24"/>
          <w:szCs w:val="24"/>
        </w:rPr>
        <w:t>were</w:t>
      </w:r>
      <w:proofErr w:type="gramEnd"/>
      <w:r w:rsidRPr="003B2105">
        <w:rPr>
          <w:rFonts w:ascii="Times New Roman" w:eastAsia="Times New Roman" w:hAnsi="Times New Roman" w:cs="Times New Roman"/>
          <w:sz w:val="24"/>
          <w:szCs w:val="24"/>
        </w:rPr>
        <w:t xml:space="preserve"> found to have substance abuse disorders. Additionally, another survey was conducted by a Public Child Welfare Agency which affirmed that around 80 percent of the children abused, the culprits are associated with alcohol and drug abuse. More so, there was a connection found, between various forms of domestic violence and child abuse. </w:t>
      </w:r>
    </w:p>
    <w:p w:rsidR="00BE70B0" w:rsidRPr="003B2105" w:rsidRDefault="00BE70B0" w:rsidP="00BE70B0">
      <w:pPr>
        <w:ind w:firstLine="720"/>
        <w:jc w:val="both"/>
        <w:rPr>
          <w:rFonts w:ascii="Times New Roman" w:eastAsia="Times New Roman" w:hAnsi="Times New Roman" w:cs="Times New Roman"/>
          <w:sz w:val="24"/>
          <w:szCs w:val="24"/>
        </w:rPr>
      </w:pPr>
      <w:r w:rsidRPr="003B2105">
        <w:rPr>
          <w:rFonts w:ascii="Times New Roman" w:eastAsia="Times New Roman" w:hAnsi="Times New Roman" w:cs="Times New Roman"/>
          <w:sz w:val="24"/>
          <w:szCs w:val="24"/>
        </w:rPr>
        <w:t xml:space="preserve">There more research evidence to prove more connection between addiction and similar consequences in later life. Roy (1998), in his research, summarized that in about 40 percent of kids who come from abusive families believed that their father was addicted to alcohol or used to abuse alcohol. </w:t>
      </w:r>
      <w:proofErr w:type="spellStart"/>
      <w:proofErr w:type="gramStart"/>
      <w:r w:rsidRPr="003B2105">
        <w:rPr>
          <w:rFonts w:ascii="Times New Roman" w:eastAsia="Times New Roman" w:hAnsi="Times New Roman" w:cs="Times New Roman"/>
          <w:sz w:val="24"/>
          <w:szCs w:val="24"/>
        </w:rPr>
        <w:t>Dembo</w:t>
      </w:r>
      <w:proofErr w:type="spellEnd"/>
      <w:r w:rsidRPr="003B2105">
        <w:rPr>
          <w:rFonts w:ascii="Times New Roman" w:eastAsia="Times New Roman" w:hAnsi="Times New Roman" w:cs="Times New Roman"/>
          <w:sz w:val="24"/>
          <w:szCs w:val="24"/>
        </w:rPr>
        <w:t xml:space="preserve"> et.al.</w:t>
      </w:r>
      <w:proofErr w:type="gramEnd"/>
      <w:r w:rsidRPr="003B2105">
        <w:rPr>
          <w:rFonts w:ascii="Times New Roman" w:eastAsia="Times New Roman" w:hAnsi="Times New Roman" w:cs="Times New Roman"/>
          <w:sz w:val="24"/>
          <w:szCs w:val="24"/>
        </w:rPr>
        <w:t xml:space="preserve"> (1987), physical abuse during childhood later translates to substance abuse during adult life especially starting from their youth age. </w:t>
      </w:r>
    </w:p>
    <w:p w:rsidR="00BE70B0" w:rsidRPr="003B2105" w:rsidRDefault="00BE70B0" w:rsidP="00BE70B0">
      <w:pPr>
        <w:ind w:firstLine="720"/>
        <w:jc w:val="both"/>
        <w:rPr>
          <w:rFonts w:ascii="Times New Roman" w:eastAsia="Times New Roman" w:hAnsi="Times New Roman" w:cs="Times New Roman"/>
          <w:sz w:val="24"/>
          <w:szCs w:val="24"/>
        </w:rPr>
      </w:pPr>
      <w:r w:rsidRPr="003B2105">
        <w:rPr>
          <w:rFonts w:ascii="Times New Roman" w:eastAsia="Times New Roman" w:hAnsi="Times New Roman" w:cs="Times New Roman"/>
          <w:sz w:val="24"/>
          <w:szCs w:val="24"/>
        </w:rPr>
        <w:t xml:space="preserve">According to the Bureau of Justice Statistics (1994), 50 percent of batterers were found to have had a problem with addiction. Also, teachers have continuously requested for protective services to the children who are raised by a relative with addiction (Hayes &amp; </w:t>
      </w:r>
      <w:proofErr w:type="spellStart"/>
      <w:r w:rsidRPr="003B2105">
        <w:rPr>
          <w:rFonts w:ascii="Times New Roman" w:eastAsia="Times New Roman" w:hAnsi="Times New Roman" w:cs="Times New Roman"/>
          <w:sz w:val="24"/>
          <w:szCs w:val="24"/>
        </w:rPr>
        <w:t>Emshoff</w:t>
      </w:r>
      <w:proofErr w:type="spellEnd"/>
      <w:r w:rsidRPr="003B2105">
        <w:rPr>
          <w:rFonts w:ascii="Times New Roman" w:eastAsia="Times New Roman" w:hAnsi="Times New Roman" w:cs="Times New Roman"/>
          <w:sz w:val="24"/>
          <w:szCs w:val="24"/>
        </w:rPr>
        <w:t xml:space="preserve">, 1993). </w:t>
      </w:r>
      <w:r w:rsidRPr="003B2105">
        <w:rPr>
          <w:rFonts w:ascii="Times New Roman" w:eastAsia="Times New Roman" w:hAnsi="Times New Roman" w:cs="Times New Roman"/>
          <w:sz w:val="24"/>
          <w:szCs w:val="24"/>
        </w:rPr>
        <w:lastRenderedPageBreak/>
        <w:t xml:space="preserve">Most of the admitted alcoholic women happened to have reported a history of emotional and physical abuse and unstable family for having parents who a substance abuse addict (Hein and </w:t>
      </w:r>
      <w:proofErr w:type="spellStart"/>
      <w:r w:rsidRPr="003B2105">
        <w:rPr>
          <w:rFonts w:ascii="Times New Roman" w:eastAsia="Times New Roman" w:hAnsi="Times New Roman" w:cs="Times New Roman"/>
          <w:sz w:val="24"/>
          <w:szCs w:val="24"/>
        </w:rPr>
        <w:t>Scheier</w:t>
      </w:r>
      <w:proofErr w:type="spellEnd"/>
      <w:r w:rsidRPr="003B2105">
        <w:rPr>
          <w:rFonts w:ascii="Times New Roman" w:eastAsia="Times New Roman" w:hAnsi="Times New Roman" w:cs="Times New Roman"/>
          <w:sz w:val="24"/>
          <w:szCs w:val="24"/>
        </w:rPr>
        <w:t xml:space="preserve">, 1996; </w:t>
      </w:r>
      <w:proofErr w:type="spellStart"/>
      <w:r w:rsidRPr="003B2105">
        <w:rPr>
          <w:rFonts w:ascii="Times New Roman" w:eastAsia="Times New Roman" w:hAnsi="Times New Roman" w:cs="Times New Roman"/>
          <w:sz w:val="24"/>
          <w:szCs w:val="24"/>
        </w:rPr>
        <w:t>Rohsenow</w:t>
      </w:r>
      <w:proofErr w:type="spellEnd"/>
      <w:r w:rsidRPr="003B2105">
        <w:rPr>
          <w:rFonts w:ascii="Times New Roman" w:eastAsia="Times New Roman" w:hAnsi="Times New Roman" w:cs="Times New Roman"/>
          <w:sz w:val="24"/>
          <w:szCs w:val="24"/>
        </w:rPr>
        <w:t xml:space="preserve"> et al, 1998; Miller et. al. 1993; Coving and </w:t>
      </w:r>
      <w:proofErr w:type="spellStart"/>
      <w:r w:rsidRPr="003B2105">
        <w:rPr>
          <w:rFonts w:ascii="Times New Roman" w:eastAsia="Times New Roman" w:hAnsi="Times New Roman" w:cs="Times New Roman"/>
          <w:sz w:val="24"/>
          <w:szCs w:val="24"/>
        </w:rPr>
        <w:t>Kohen</w:t>
      </w:r>
      <w:proofErr w:type="spellEnd"/>
      <w:r w:rsidRPr="003B2105">
        <w:rPr>
          <w:rFonts w:ascii="Times New Roman" w:eastAsia="Times New Roman" w:hAnsi="Times New Roman" w:cs="Times New Roman"/>
          <w:sz w:val="24"/>
          <w:szCs w:val="24"/>
        </w:rPr>
        <w:t>, 1984). Last but not least, women who recover from addiction were found to be associated with a history of trauma and some of them even diagnosed with Posttraumatic stress disorder. Where they get into substance abuse to try and forget the hell they go through (</w:t>
      </w:r>
      <w:proofErr w:type="spellStart"/>
      <w:r w:rsidRPr="003B2105">
        <w:rPr>
          <w:rFonts w:ascii="Times New Roman" w:eastAsia="Times New Roman" w:hAnsi="Times New Roman" w:cs="Times New Roman"/>
          <w:sz w:val="24"/>
          <w:szCs w:val="24"/>
        </w:rPr>
        <w:t>Fullilove</w:t>
      </w:r>
      <w:proofErr w:type="spellEnd"/>
      <w:r w:rsidRPr="003B2105">
        <w:rPr>
          <w:rFonts w:ascii="Times New Roman" w:eastAsia="Times New Roman" w:hAnsi="Times New Roman" w:cs="Times New Roman"/>
          <w:sz w:val="24"/>
          <w:szCs w:val="24"/>
        </w:rPr>
        <w:t xml:space="preserve"> et. al.</w:t>
      </w:r>
      <w:proofErr w:type="gramStart"/>
      <w:r w:rsidRPr="003B2105">
        <w:rPr>
          <w:rFonts w:ascii="Times New Roman" w:eastAsia="Times New Roman" w:hAnsi="Times New Roman" w:cs="Times New Roman"/>
          <w:sz w:val="24"/>
          <w:szCs w:val="24"/>
        </w:rPr>
        <w:t>,1993</w:t>
      </w:r>
      <w:proofErr w:type="gramEnd"/>
      <w:r w:rsidRPr="003B2105">
        <w:rPr>
          <w:rFonts w:ascii="Times New Roman" w:eastAsia="Times New Roman" w:hAnsi="Times New Roman" w:cs="Times New Roman"/>
          <w:sz w:val="24"/>
          <w:szCs w:val="24"/>
        </w:rPr>
        <w:t>).</w:t>
      </w:r>
    </w:p>
    <w:p w:rsidR="00BE70B0" w:rsidRPr="003B2105" w:rsidRDefault="00BE70B0" w:rsidP="003B2105">
      <w:pPr>
        <w:jc w:val="center"/>
        <w:rPr>
          <w:rFonts w:ascii="Times New Roman" w:eastAsia="Times New Roman" w:hAnsi="Times New Roman" w:cs="Times New Roman"/>
          <w:sz w:val="24"/>
          <w:szCs w:val="24"/>
        </w:rPr>
      </w:pPr>
      <w:r w:rsidRPr="003B2105">
        <w:rPr>
          <w:rFonts w:ascii="Times New Roman" w:eastAsia="Times New Roman" w:hAnsi="Times New Roman" w:cs="Times New Roman"/>
          <w:sz w:val="24"/>
          <w:szCs w:val="24"/>
        </w:rPr>
        <w:t>Conclusion</w:t>
      </w:r>
    </w:p>
    <w:p w:rsidR="00BE70B0" w:rsidRPr="003B2105" w:rsidRDefault="00BE70B0" w:rsidP="00BE70B0">
      <w:pPr>
        <w:ind w:firstLine="720"/>
        <w:jc w:val="both"/>
        <w:rPr>
          <w:rFonts w:ascii="Times New Roman" w:eastAsia="Times New Roman" w:hAnsi="Times New Roman" w:cs="Times New Roman"/>
          <w:sz w:val="24"/>
          <w:szCs w:val="24"/>
        </w:rPr>
      </w:pPr>
      <w:r w:rsidRPr="003B2105">
        <w:rPr>
          <w:rFonts w:ascii="Times New Roman" w:eastAsia="Times New Roman" w:hAnsi="Times New Roman" w:cs="Times New Roman"/>
          <w:sz w:val="24"/>
          <w:szCs w:val="24"/>
        </w:rPr>
        <w:t>A cycle of substance abuse has been proved by various studies time and again. It is observed from the above studies that a son is likely to adopt a behavior from his father. Similarly, a child from an abusive and family all rendered by substance abuse is likely to adopt those abusive behaviors to his or her spouse.</w:t>
      </w:r>
    </w:p>
    <w:p w:rsidR="00BE70B0" w:rsidRPr="003B2105" w:rsidRDefault="00BE70B0" w:rsidP="00BE70B0">
      <w:pPr>
        <w:jc w:val="both"/>
        <w:rPr>
          <w:rFonts w:ascii="Times New Roman" w:eastAsia="Times New Roman" w:hAnsi="Times New Roman" w:cs="Times New Roman"/>
          <w:sz w:val="24"/>
          <w:szCs w:val="24"/>
        </w:rPr>
      </w:pPr>
    </w:p>
    <w:p w:rsidR="00BE70B0" w:rsidRPr="003B2105" w:rsidRDefault="00BE70B0" w:rsidP="00BE70B0">
      <w:pPr>
        <w:jc w:val="both"/>
        <w:rPr>
          <w:rFonts w:ascii="Times New Roman" w:eastAsia="Times New Roman" w:hAnsi="Times New Roman" w:cs="Times New Roman"/>
          <w:sz w:val="24"/>
          <w:szCs w:val="24"/>
        </w:rPr>
      </w:pPr>
    </w:p>
    <w:p w:rsidR="00BE70B0" w:rsidRPr="003B2105" w:rsidRDefault="00BE70B0" w:rsidP="00BE70B0">
      <w:pPr>
        <w:jc w:val="both"/>
        <w:rPr>
          <w:rFonts w:ascii="Times New Roman" w:eastAsia="Times New Roman" w:hAnsi="Times New Roman" w:cs="Times New Roman"/>
          <w:sz w:val="24"/>
          <w:szCs w:val="24"/>
        </w:rPr>
      </w:pPr>
    </w:p>
    <w:p w:rsidR="00BE70B0" w:rsidRPr="003B2105" w:rsidRDefault="00BE70B0" w:rsidP="00BE70B0">
      <w:pPr>
        <w:jc w:val="both"/>
        <w:rPr>
          <w:rFonts w:ascii="Times New Roman" w:eastAsia="Times New Roman" w:hAnsi="Times New Roman" w:cs="Times New Roman"/>
          <w:sz w:val="24"/>
          <w:szCs w:val="24"/>
        </w:rPr>
      </w:pPr>
    </w:p>
    <w:p w:rsidR="00BE70B0" w:rsidRPr="003B2105" w:rsidRDefault="00BE70B0" w:rsidP="00BE70B0">
      <w:pPr>
        <w:jc w:val="both"/>
        <w:rPr>
          <w:rFonts w:ascii="Times New Roman" w:eastAsia="Times New Roman" w:hAnsi="Times New Roman" w:cs="Times New Roman"/>
          <w:sz w:val="24"/>
          <w:szCs w:val="24"/>
        </w:rPr>
      </w:pPr>
    </w:p>
    <w:p w:rsidR="00BE70B0" w:rsidRPr="003B2105" w:rsidRDefault="00BE70B0" w:rsidP="00BE70B0">
      <w:pPr>
        <w:jc w:val="both"/>
        <w:rPr>
          <w:rFonts w:ascii="Times New Roman" w:eastAsia="Times New Roman" w:hAnsi="Times New Roman" w:cs="Times New Roman"/>
          <w:sz w:val="24"/>
          <w:szCs w:val="24"/>
        </w:rPr>
      </w:pPr>
    </w:p>
    <w:p w:rsidR="00BE70B0" w:rsidRPr="003B2105" w:rsidRDefault="00BE70B0" w:rsidP="00BE70B0">
      <w:pPr>
        <w:jc w:val="both"/>
        <w:rPr>
          <w:rFonts w:ascii="Times New Roman" w:eastAsia="Times New Roman" w:hAnsi="Times New Roman" w:cs="Times New Roman"/>
          <w:sz w:val="24"/>
          <w:szCs w:val="24"/>
        </w:rPr>
      </w:pPr>
    </w:p>
    <w:p w:rsidR="00BE70B0" w:rsidRPr="003B2105" w:rsidRDefault="00BE70B0" w:rsidP="00BE70B0">
      <w:pPr>
        <w:jc w:val="both"/>
        <w:rPr>
          <w:rFonts w:ascii="Times New Roman" w:eastAsia="Times New Roman" w:hAnsi="Times New Roman" w:cs="Times New Roman"/>
          <w:sz w:val="24"/>
          <w:szCs w:val="24"/>
        </w:rPr>
      </w:pPr>
    </w:p>
    <w:p w:rsidR="00592FC6" w:rsidRPr="003B2105" w:rsidRDefault="00BE70B0" w:rsidP="003B2105">
      <w:pPr>
        <w:shd w:val="clear" w:color="auto" w:fill="FFFFFF"/>
        <w:spacing w:after="0"/>
        <w:jc w:val="center"/>
        <w:rPr>
          <w:rFonts w:ascii="Times New Roman" w:eastAsia="Times New Roman" w:hAnsi="Times New Roman" w:cs="Times New Roman"/>
          <w:sz w:val="24"/>
          <w:szCs w:val="24"/>
        </w:rPr>
      </w:pPr>
      <w:r w:rsidRPr="003B2105">
        <w:rPr>
          <w:rFonts w:ascii="Times New Roman" w:eastAsia="Times New Roman" w:hAnsi="Times New Roman" w:cs="Times New Roman"/>
          <w:sz w:val="24"/>
          <w:szCs w:val="24"/>
        </w:rPr>
        <w:lastRenderedPageBreak/>
        <w:t>References</w:t>
      </w:r>
    </w:p>
    <w:p w:rsidR="003B2105" w:rsidRPr="003B2105" w:rsidRDefault="003B2105" w:rsidP="003B2105">
      <w:pPr>
        <w:shd w:val="clear" w:color="auto" w:fill="FFFFFF"/>
        <w:spacing w:before="166" w:after="166"/>
        <w:ind w:left="720" w:hanging="720"/>
        <w:jc w:val="both"/>
        <w:rPr>
          <w:rFonts w:ascii="Times New Roman" w:hAnsi="Times New Roman" w:cs="Times New Roman"/>
          <w:sz w:val="24"/>
          <w:szCs w:val="24"/>
          <w:shd w:val="clear" w:color="auto" w:fill="FFFFFF"/>
        </w:rPr>
      </w:pPr>
      <w:proofErr w:type="gramStart"/>
      <w:r w:rsidRPr="003B2105">
        <w:rPr>
          <w:rFonts w:ascii="Times New Roman" w:hAnsi="Times New Roman" w:cs="Times New Roman"/>
          <w:sz w:val="24"/>
          <w:szCs w:val="24"/>
          <w:shd w:val="clear" w:color="auto" w:fill="FFFFFF"/>
        </w:rPr>
        <w:t>Bureau of Justice Statistics</w:t>
      </w:r>
      <w:r w:rsidRPr="003B2105">
        <w:rPr>
          <w:rFonts w:ascii="Times New Roman" w:hAnsi="Times New Roman" w:cs="Times New Roman"/>
          <w:sz w:val="24"/>
          <w:szCs w:val="24"/>
          <w:shd w:val="clear" w:color="auto" w:fill="FFFFFF"/>
        </w:rPr>
        <w:t xml:space="preserve"> (</w:t>
      </w:r>
      <w:r w:rsidRPr="003B2105">
        <w:rPr>
          <w:rFonts w:ascii="Times New Roman" w:hAnsi="Times New Roman" w:cs="Times New Roman"/>
          <w:sz w:val="24"/>
          <w:szCs w:val="24"/>
          <w:shd w:val="clear" w:color="auto" w:fill="FFFFFF"/>
        </w:rPr>
        <w:t>1994</w:t>
      </w:r>
      <w:r w:rsidRPr="003B2105">
        <w:rPr>
          <w:rFonts w:ascii="Times New Roman" w:hAnsi="Times New Roman" w:cs="Times New Roman"/>
          <w:sz w:val="24"/>
          <w:szCs w:val="24"/>
          <w:shd w:val="clear" w:color="auto" w:fill="FFFFFF"/>
        </w:rPr>
        <w:t>)</w:t>
      </w:r>
      <w:r w:rsidRPr="003B2105">
        <w:rPr>
          <w:rFonts w:ascii="Times New Roman" w:hAnsi="Times New Roman" w:cs="Times New Roman"/>
          <w:sz w:val="24"/>
          <w:szCs w:val="24"/>
          <w:shd w:val="clear" w:color="auto" w:fill="FFFFFF"/>
        </w:rPr>
        <w:t>.</w:t>
      </w:r>
      <w:proofErr w:type="gramEnd"/>
      <w:r w:rsidRPr="003B2105">
        <w:rPr>
          <w:rStyle w:val="apple-converted-space"/>
          <w:rFonts w:ascii="Times New Roman" w:hAnsi="Times New Roman" w:cs="Times New Roman"/>
          <w:sz w:val="24"/>
          <w:szCs w:val="24"/>
          <w:shd w:val="clear" w:color="auto" w:fill="FFFFFF"/>
        </w:rPr>
        <w:t> </w:t>
      </w:r>
      <w:r w:rsidRPr="003B2105">
        <w:rPr>
          <w:rStyle w:val="Emphasis"/>
          <w:rFonts w:ascii="Times New Roman" w:hAnsi="Times New Roman" w:cs="Times New Roman"/>
          <w:sz w:val="24"/>
          <w:szCs w:val="24"/>
          <w:shd w:val="clear" w:color="auto" w:fill="FFFFFF"/>
        </w:rPr>
        <w:t xml:space="preserve">Violence </w:t>
      </w:r>
      <w:proofErr w:type="gramStart"/>
      <w:r w:rsidRPr="003B2105">
        <w:rPr>
          <w:rStyle w:val="Emphasis"/>
          <w:rFonts w:ascii="Times New Roman" w:hAnsi="Times New Roman" w:cs="Times New Roman"/>
          <w:sz w:val="24"/>
          <w:szCs w:val="24"/>
          <w:shd w:val="clear" w:color="auto" w:fill="FFFFFF"/>
        </w:rPr>
        <w:t>Between</w:t>
      </w:r>
      <w:proofErr w:type="gramEnd"/>
      <w:r w:rsidRPr="003B2105">
        <w:rPr>
          <w:rStyle w:val="Emphasis"/>
          <w:rFonts w:ascii="Times New Roman" w:hAnsi="Times New Roman" w:cs="Times New Roman"/>
          <w:sz w:val="24"/>
          <w:szCs w:val="24"/>
          <w:shd w:val="clear" w:color="auto" w:fill="FFFFFF"/>
        </w:rPr>
        <w:t xml:space="preserve"> Intimates: Domestic Violence</w:t>
      </w:r>
      <w:r w:rsidRPr="003B2105">
        <w:rPr>
          <w:rFonts w:ascii="Times New Roman" w:hAnsi="Times New Roman" w:cs="Times New Roman"/>
          <w:sz w:val="24"/>
          <w:szCs w:val="24"/>
          <w:shd w:val="clear" w:color="auto" w:fill="FFFFFF"/>
        </w:rPr>
        <w:t xml:space="preserve">. NCJ Pub. No. </w:t>
      </w:r>
      <w:proofErr w:type="gramStart"/>
      <w:r w:rsidRPr="003B2105">
        <w:rPr>
          <w:rFonts w:ascii="Times New Roman" w:hAnsi="Times New Roman" w:cs="Times New Roman"/>
          <w:sz w:val="24"/>
          <w:szCs w:val="24"/>
          <w:shd w:val="clear" w:color="auto" w:fill="FFFFFF"/>
        </w:rPr>
        <w:t>NCJ-149259.</w:t>
      </w:r>
      <w:proofErr w:type="gramEnd"/>
      <w:r w:rsidRPr="003B2105">
        <w:rPr>
          <w:rFonts w:ascii="Times New Roman" w:hAnsi="Times New Roman" w:cs="Times New Roman"/>
          <w:sz w:val="24"/>
          <w:szCs w:val="24"/>
          <w:shd w:val="clear" w:color="auto" w:fill="FFFFFF"/>
        </w:rPr>
        <w:t xml:space="preserve"> Washington, D</w:t>
      </w:r>
      <w:r w:rsidRPr="003B2105">
        <w:rPr>
          <w:rFonts w:ascii="Times New Roman" w:hAnsi="Times New Roman" w:cs="Times New Roman"/>
          <w:sz w:val="24"/>
          <w:szCs w:val="24"/>
          <w:shd w:val="clear" w:color="auto" w:fill="FFFFFF"/>
        </w:rPr>
        <w:t>C: Bureau of Justice Statistics</w:t>
      </w:r>
      <w:r w:rsidRPr="003B2105">
        <w:rPr>
          <w:rFonts w:ascii="Times New Roman" w:hAnsi="Times New Roman" w:cs="Times New Roman"/>
          <w:sz w:val="24"/>
          <w:szCs w:val="24"/>
          <w:shd w:val="clear" w:color="auto" w:fill="FFFFFF"/>
        </w:rPr>
        <w:t>.</w:t>
      </w:r>
    </w:p>
    <w:p w:rsidR="003B2105" w:rsidRPr="003B2105" w:rsidRDefault="003B2105" w:rsidP="003B2105">
      <w:pPr>
        <w:shd w:val="clear" w:color="auto" w:fill="FFFFFF"/>
        <w:spacing w:before="166" w:after="166"/>
        <w:ind w:left="720" w:hanging="720"/>
        <w:jc w:val="both"/>
        <w:rPr>
          <w:rFonts w:ascii="Times New Roman" w:hAnsi="Times New Roman" w:cs="Times New Roman"/>
          <w:sz w:val="24"/>
          <w:szCs w:val="24"/>
          <w:shd w:val="clear" w:color="auto" w:fill="FFFFFF"/>
        </w:rPr>
      </w:pPr>
      <w:proofErr w:type="gramStart"/>
      <w:r w:rsidRPr="003B2105">
        <w:rPr>
          <w:rFonts w:ascii="Times New Roman" w:hAnsi="Times New Roman" w:cs="Times New Roman"/>
          <w:sz w:val="24"/>
          <w:szCs w:val="24"/>
          <w:shd w:val="clear" w:color="auto" w:fill="FFFFFF"/>
        </w:rPr>
        <w:t xml:space="preserve">Covington, S.S., and </w:t>
      </w:r>
      <w:proofErr w:type="spellStart"/>
      <w:r w:rsidRPr="003B2105">
        <w:rPr>
          <w:rFonts w:ascii="Times New Roman" w:hAnsi="Times New Roman" w:cs="Times New Roman"/>
          <w:sz w:val="24"/>
          <w:szCs w:val="24"/>
          <w:shd w:val="clear" w:color="auto" w:fill="FFFFFF"/>
        </w:rPr>
        <w:t>Kohen</w:t>
      </w:r>
      <w:proofErr w:type="spellEnd"/>
      <w:r w:rsidRPr="003B2105">
        <w:rPr>
          <w:rFonts w:ascii="Times New Roman" w:hAnsi="Times New Roman" w:cs="Times New Roman"/>
          <w:sz w:val="24"/>
          <w:szCs w:val="24"/>
          <w:shd w:val="clear" w:color="auto" w:fill="FFFFFF"/>
        </w:rPr>
        <w:t>, J.</w:t>
      </w:r>
      <w:r w:rsidRPr="003B2105">
        <w:rPr>
          <w:rFonts w:ascii="Times New Roman" w:hAnsi="Times New Roman" w:cs="Times New Roman"/>
          <w:sz w:val="24"/>
          <w:szCs w:val="24"/>
          <w:shd w:val="clear" w:color="auto" w:fill="FFFFFF"/>
        </w:rPr>
        <w:t xml:space="preserve"> (</w:t>
      </w:r>
      <w:r w:rsidRPr="003B2105">
        <w:rPr>
          <w:rFonts w:ascii="Times New Roman" w:hAnsi="Times New Roman" w:cs="Times New Roman"/>
          <w:sz w:val="24"/>
          <w:szCs w:val="24"/>
          <w:shd w:val="clear" w:color="auto" w:fill="FFFFFF"/>
        </w:rPr>
        <w:t>1984</w:t>
      </w:r>
      <w:r w:rsidRPr="003B2105">
        <w:rPr>
          <w:rFonts w:ascii="Times New Roman" w:hAnsi="Times New Roman" w:cs="Times New Roman"/>
          <w:sz w:val="24"/>
          <w:szCs w:val="24"/>
          <w:shd w:val="clear" w:color="auto" w:fill="FFFFFF"/>
        </w:rPr>
        <w:t>).</w:t>
      </w:r>
      <w:proofErr w:type="gramEnd"/>
      <w:r w:rsidRPr="003B2105">
        <w:rPr>
          <w:rFonts w:ascii="Times New Roman" w:hAnsi="Times New Roman" w:cs="Times New Roman"/>
          <w:sz w:val="24"/>
          <w:szCs w:val="24"/>
          <w:shd w:val="clear" w:color="auto" w:fill="FFFFFF"/>
        </w:rPr>
        <w:t xml:space="preserve"> </w:t>
      </w:r>
      <w:proofErr w:type="gramStart"/>
      <w:r w:rsidRPr="003B2105">
        <w:rPr>
          <w:rFonts w:ascii="Times New Roman" w:hAnsi="Times New Roman" w:cs="Times New Roman"/>
          <w:sz w:val="24"/>
          <w:szCs w:val="24"/>
          <w:shd w:val="clear" w:color="auto" w:fill="FFFFFF"/>
        </w:rPr>
        <w:t>Women, alcohol, and sexuality.</w:t>
      </w:r>
      <w:proofErr w:type="gramEnd"/>
      <w:r w:rsidRPr="003B2105">
        <w:rPr>
          <w:rStyle w:val="apple-converted-space"/>
          <w:rFonts w:ascii="Times New Roman" w:hAnsi="Times New Roman" w:cs="Times New Roman"/>
          <w:sz w:val="24"/>
          <w:szCs w:val="24"/>
          <w:shd w:val="clear" w:color="auto" w:fill="FFFFFF"/>
        </w:rPr>
        <w:t> </w:t>
      </w:r>
      <w:r w:rsidRPr="003B2105">
        <w:rPr>
          <w:rStyle w:val="Emphasis"/>
          <w:rFonts w:ascii="Times New Roman" w:hAnsi="Times New Roman" w:cs="Times New Roman"/>
          <w:sz w:val="24"/>
          <w:szCs w:val="24"/>
          <w:shd w:val="clear" w:color="auto" w:fill="FFFFFF"/>
        </w:rPr>
        <w:t xml:space="preserve">Advances in Substance </w:t>
      </w:r>
      <w:proofErr w:type="gramStart"/>
      <w:r w:rsidRPr="003B2105">
        <w:rPr>
          <w:rStyle w:val="Emphasis"/>
          <w:rFonts w:ascii="Times New Roman" w:hAnsi="Times New Roman" w:cs="Times New Roman"/>
          <w:sz w:val="24"/>
          <w:szCs w:val="24"/>
          <w:shd w:val="clear" w:color="auto" w:fill="FFFFFF"/>
        </w:rPr>
        <w:t>Abuse</w:t>
      </w:r>
      <w:r w:rsidRPr="003B2105">
        <w:rPr>
          <w:rStyle w:val="apple-converted-space"/>
          <w:rFonts w:ascii="Times New Roman" w:hAnsi="Times New Roman" w:cs="Times New Roman"/>
          <w:sz w:val="24"/>
          <w:szCs w:val="24"/>
          <w:shd w:val="clear" w:color="auto" w:fill="FFFFFF"/>
        </w:rPr>
        <w:t> </w:t>
      </w:r>
      <w:r w:rsidRPr="003B2105">
        <w:rPr>
          <w:rFonts w:ascii="Times New Roman" w:hAnsi="Times New Roman" w:cs="Times New Roman"/>
          <w:sz w:val="24"/>
          <w:szCs w:val="24"/>
          <w:shd w:val="clear" w:color="auto" w:fill="FFFFFF"/>
        </w:rPr>
        <w:t>.</w:t>
      </w:r>
      <w:proofErr w:type="gramEnd"/>
      <w:r w:rsidRPr="003B2105">
        <w:rPr>
          <w:rFonts w:ascii="Times New Roman" w:hAnsi="Times New Roman" w:cs="Times New Roman"/>
          <w:sz w:val="24"/>
          <w:szCs w:val="24"/>
          <w:shd w:val="clear" w:color="auto" w:fill="FFFFFF"/>
        </w:rPr>
        <w:t xml:space="preserve"> ;</w:t>
      </w:r>
      <w:r w:rsidRPr="003B2105">
        <w:rPr>
          <w:rStyle w:val="apple-converted-space"/>
          <w:rFonts w:ascii="Times New Roman" w:hAnsi="Times New Roman" w:cs="Times New Roman"/>
          <w:sz w:val="24"/>
          <w:szCs w:val="24"/>
          <w:shd w:val="clear" w:color="auto" w:fill="FFFFFF"/>
        </w:rPr>
        <w:t> </w:t>
      </w:r>
      <w:r w:rsidRPr="003B2105">
        <w:rPr>
          <w:rStyle w:val="ref-vol"/>
          <w:rFonts w:ascii="Times New Roman" w:hAnsi="Times New Roman" w:cs="Times New Roman"/>
          <w:sz w:val="24"/>
          <w:szCs w:val="24"/>
          <w:shd w:val="clear" w:color="auto" w:fill="FFFFFF"/>
        </w:rPr>
        <w:t>4(1)</w:t>
      </w:r>
      <w:r w:rsidRPr="003B2105">
        <w:rPr>
          <w:rFonts w:ascii="Times New Roman" w:hAnsi="Times New Roman" w:cs="Times New Roman"/>
          <w:sz w:val="24"/>
          <w:szCs w:val="24"/>
          <w:shd w:val="clear" w:color="auto" w:fill="FFFFFF"/>
        </w:rPr>
        <w:t>:41–56</w:t>
      </w:r>
    </w:p>
    <w:p w:rsidR="003B2105" w:rsidRPr="003B2105" w:rsidRDefault="003B2105" w:rsidP="003B2105">
      <w:pPr>
        <w:shd w:val="clear" w:color="auto" w:fill="FFFFFF"/>
        <w:spacing w:before="166" w:after="166"/>
        <w:ind w:left="720" w:hanging="720"/>
        <w:jc w:val="both"/>
        <w:rPr>
          <w:rStyle w:val="apple-converted-space"/>
          <w:rFonts w:ascii="Times New Roman" w:hAnsi="Times New Roman" w:cs="Times New Roman"/>
          <w:sz w:val="24"/>
          <w:szCs w:val="24"/>
          <w:shd w:val="clear" w:color="auto" w:fill="FFFFFF"/>
        </w:rPr>
      </w:pPr>
      <w:proofErr w:type="spellStart"/>
      <w:r w:rsidRPr="003B2105">
        <w:rPr>
          <w:rFonts w:ascii="Times New Roman" w:hAnsi="Times New Roman" w:cs="Times New Roman"/>
          <w:sz w:val="24"/>
          <w:szCs w:val="24"/>
          <w:shd w:val="clear" w:color="auto" w:fill="FFFFFF"/>
        </w:rPr>
        <w:t>Dembo</w:t>
      </w:r>
      <w:proofErr w:type="spellEnd"/>
      <w:r w:rsidRPr="003B2105">
        <w:rPr>
          <w:rFonts w:ascii="Times New Roman" w:hAnsi="Times New Roman" w:cs="Times New Roman"/>
          <w:sz w:val="24"/>
          <w:szCs w:val="24"/>
          <w:shd w:val="clear" w:color="auto" w:fill="FFFFFF"/>
        </w:rPr>
        <w:t xml:space="preserve">, R., </w:t>
      </w:r>
      <w:proofErr w:type="spellStart"/>
      <w:r w:rsidRPr="003B2105">
        <w:rPr>
          <w:rFonts w:ascii="Times New Roman" w:hAnsi="Times New Roman" w:cs="Times New Roman"/>
          <w:sz w:val="24"/>
          <w:szCs w:val="24"/>
          <w:shd w:val="clear" w:color="auto" w:fill="FFFFFF"/>
        </w:rPr>
        <w:t>Dertke</w:t>
      </w:r>
      <w:proofErr w:type="spellEnd"/>
      <w:r w:rsidRPr="003B2105">
        <w:rPr>
          <w:rFonts w:ascii="Times New Roman" w:hAnsi="Times New Roman" w:cs="Times New Roman"/>
          <w:sz w:val="24"/>
          <w:szCs w:val="24"/>
          <w:shd w:val="clear" w:color="auto" w:fill="FFFFFF"/>
        </w:rPr>
        <w:t xml:space="preserve">, M., La </w:t>
      </w:r>
      <w:proofErr w:type="spellStart"/>
      <w:r w:rsidRPr="003B2105">
        <w:rPr>
          <w:rFonts w:ascii="Times New Roman" w:hAnsi="Times New Roman" w:cs="Times New Roman"/>
          <w:sz w:val="24"/>
          <w:szCs w:val="24"/>
          <w:shd w:val="clear" w:color="auto" w:fill="FFFFFF"/>
        </w:rPr>
        <w:t>Voie</w:t>
      </w:r>
      <w:proofErr w:type="spellEnd"/>
      <w:r w:rsidRPr="003B2105">
        <w:rPr>
          <w:rFonts w:ascii="Times New Roman" w:hAnsi="Times New Roman" w:cs="Times New Roman"/>
          <w:sz w:val="24"/>
          <w:szCs w:val="24"/>
          <w:shd w:val="clear" w:color="auto" w:fill="FFFFFF"/>
        </w:rPr>
        <w:t xml:space="preserve">, L., Borders, S., Washburn, M., &amp; </w:t>
      </w:r>
      <w:proofErr w:type="spellStart"/>
      <w:r w:rsidRPr="003B2105">
        <w:rPr>
          <w:rFonts w:ascii="Times New Roman" w:hAnsi="Times New Roman" w:cs="Times New Roman"/>
          <w:sz w:val="24"/>
          <w:szCs w:val="24"/>
          <w:shd w:val="clear" w:color="auto" w:fill="FFFFFF"/>
        </w:rPr>
        <w:t>Schmeidler</w:t>
      </w:r>
      <w:proofErr w:type="spellEnd"/>
      <w:r w:rsidRPr="003B2105">
        <w:rPr>
          <w:rFonts w:ascii="Times New Roman" w:hAnsi="Times New Roman" w:cs="Times New Roman"/>
          <w:sz w:val="24"/>
          <w:szCs w:val="24"/>
          <w:shd w:val="clear" w:color="auto" w:fill="FFFFFF"/>
        </w:rPr>
        <w:t>, J. (1987). Physical abuse, sexual victimization and illicit drug use: A structural analysis among high risk adolescents.</w:t>
      </w:r>
      <w:r w:rsidRPr="003B2105">
        <w:rPr>
          <w:rStyle w:val="apple-converted-space"/>
          <w:rFonts w:ascii="Times New Roman" w:hAnsi="Times New Roman" w:cs="Times New Roman"/>
          <w:sz w:val="24"/>
          <w:szCs w:val="24"/>
          <w:shd w:val="clear" w:color="auto" w:fill="FFFFFF"/>
        </w:rPr>
        <w:t> </w:t>
      </w:r>
      <w:r w:rsidRPr="003B2105">
        <w:rPr>
          <w:rFonts w:ascii="Times New Roman" w:hAnsi="Times New Roman" w:cs="Times New Roman"/>
          <w:i/>
          <w:iCs/>
          <w:sz w:val="24"/>
          <w:szCs w:val="24"/>
          <w:shd w:val="clear" w:color="auto" w:fill="FFFFFF"/>
        </w:rPr>
        <w:t>Journal of Adolescence</w:t>
      </w:r>
      <w:r w:rsidRPr="003B2105">
        <w:rPr>
          <w:rFonts w:ascii="Times New Roman" w:hAnsi="Times New Roman" w:cs="Times New Roman"/>
          <w:sz w:val="24"/>
          <w:szCs w:val="24"/>
          <w:shd w:val="clear" w:color="auto" w:fill="FFFFFF"/>
        </w:rPr>
        <w:t>,</w:t>
      </w:r>
      <w:r w:rsidRPr="003B2105">
        <w:rPr>
          <w:rStyle w:val="apple-converted-space"/>
          <w:rFonts w:ascii="Times New Roman" w:hAnsi="Times New Roman" w:cs="Times New Roman"/>
          <w:sz w:val="24"/>
          <w:szCs w:val="24"/>
          <w:shd w:val="clear" w:color="auto" w:fill="FFFFFF"/>
        </w:rPr>
        <w:t> </w:t>
      </w:r>
      <w:r w:rsidRPr="003B2105">
        <w:rPr>
          <w:rFonts w:ascii="Times New Roman" w:hAnsi="Times New Roman" w:cs="Times New Roman"/>
          <w:i/>
          <w:iCs/>
          <w:sz w:val="24"/>
          <w:szCs w:val="24"/>
          <w:shd w:val="clear" w:color="auto" w:fill="FFFFFF"/>
        </w:rPr>
        <w:t>10</w:t>
      </w:r>
      <w:r w:rsidRPr="003B2105">
        <w:rPr>
          <w:rFonts w:ascii="Times New Roman" w:hAnsi="Times New Roman" w:cs="Times New Roman"/>
          <w:sz w:val="24"/>
          <w:szCs w:val="24"/>
          <w:shd w:val="clear" w:color="auto" w:fill="FFFFFF"/>
        </w:rPr>
        <w:t>(1), 13-34.</w:t>
      </w:r>
    </w:p>
    <w:p w:rsidR="003B2105" w:rsidRPr="003B2105" w:rsidRDefault="003B2105" w:rsidP="003B2105">
      <w:pPr>
        <w:ind w:left="720" w:hanging="720"/>
        <w:jc w:val="both"/>
        <w:rPr>
          <w:rFonts w:ascii="Times New Roman" w:hAnsi="Times New Roman" w:cs="Times New Roman"/>
          <w:sz w:val="24"/>
          <w:szCs w:val="24"/>
        </w:rPr>
      </w:pPr>
      <w:proofErr w:type="spellStart"/>
      <w:proofErr w:type="gramStart"/>
      <w:r w:rsidRPr="003B2105">
        <w:rPr>
          <w:rFonts w:ascii="Times New Roman" w:hAnsi="Times New Roman" w:cs="Times New Roman"/>
          <w:sz w:val="24"/>
          <w:szCs w:val="24"/>
          <w:shd w:val="clear" w:color="auto" w:fill="FFFFFF"/>
        </w:rPr>
        <w:t>Fullilove</w:t>
      </w:r>
      <w:proofErr w:type="spellEnd"/>
      <w:r w:rsidRPr="003B2105">
        <w:rPr>
          <w:rFonts w:ascii="Times New Roman" w:hAnsi="Times New Roman" w:cs="Times New Roman"/>
          <w:sz w:val="24"/>
          <w:szCs w:val="24"/>
          <w:shd w:val="clear" w:color="auto" w:fill="FFFFFF"/>
        </w:rPr>
        <w:t xml:space="preserve">, M. T., </w:t>
      </w:r>
      <w:proofErr w:type="spellStart"/>
      <w:r w:rsidRPr="003B2105">
        <w:rPr>
          <w:rFonts w:ascii="Times New Roman" w:hAnsi="Times New Roman" w:cs="Times New Roman"/>
          <w:sz w:val="24"/>
          <w:szCs w:val="24"/>
          <w:shd w:val="clear" w:color="auto" w:fill="FFFFFF"/>
        </w:rPr>
        <w:t>Fullilove</w:t>
      </w:r>
      <w:proofErr w:type="spellEnd"/>
      <w:r w:rsidRPr="003B2105">
        <w:rPr>
          <w:rFonts w:ascii="Times New Roman" w:hAnsi="Times New Roman" w:cs="Times New Roman"/>
          <w:sz w:val="24"/>
          <w:szCs w:val="24"/>
          <w:shd w:val="clear" w:color="auto" w:fill="FFFFFF"/>
        </w:rPr>
        <w:t>, R. E., Smith, M., Winkler, K., Michael, C., Panzer, P. G., &amp; Wallace, R. (1993).</w:t>
      </w:r>
      <w:proofErr w:type="gramEnd"/>
      <w:r w:rsidRPr="003B2105">
        <w:rPr>
          <w:rFonts w:ascii="Times New Roman" w:hAnsi="Times New Roman" w:cs="Times New Roman"/>
          <w:sz w:val="24"/>
          <w:szCs w:val="24"/>
          <w:shd w:val="clear" w:color="auto" w:fill="FFFFFF"/>
        </w:rPr>
        <w:t xml:space="preserve"> Violence, trauma, and post-traumatic stress disorder among women drug users.</w:t>
      </w:r>
      <w:r w:rsidRPr="003B2105">
        <w:rPr>
          <w:rStyle w:val="apple-converted-space"/>
          <w:rFonts w:ascii="Times New Roman" w:hAnsi="Times New Roman" w:cs="Times New Roman"/>
          <w:sz w:val="24"/>
          <w:szCs w:val="24"/>
          <w:shd w:val="clear" w:color="auto" w:fill="FFFFFF"/>
        </w:rPr>
        <w:t> </w:t>
      </w:r>
      <w:r w:rsidRPr="003B2105">
        <w:rPr>
          <w:rFonts w:ascii="Times New Roman" w:hAnsi="Times New Roman" w:cs="Times New Roman"/>
          <w:i/>
          <w:iCs/>
          <w:sz w:val="24"/>
          <w:szCs w:val="24"/>
          <w:shd w:val="clear" w:color="auto" w:fill="FFFFFF"/>
        </w:rPr>
        <w:t>Journal of Traumatic Stress</w:t>
      </w:r>
      <w:r w:rsidRPr="003B2105">
        <w:rPr>
          <w:rFonts w:ascii="Times New Roman" w:hAnsi="Times New Roman" w:cs="Times New Roman"/>
          <w:sz w:val="24"/>
          <w:szCs w:val="24"/>
          <w:shd w:val="clear" w:color="auto" w:fill="FFFFFF"/>
        </w:rPr>
        <w:t>,</w:t>
      </w:r>
      <w:r w:rsidRPr="003B2105">
        <w:rPr>
          <w:rStyle w:val="apple-converted-space"/>
          <w:rFonts w:ascii="Times New Roman" w:hAnsi="Times New Roman" w:cs="Times New Roman"/>
          <w:sz w:val="24"/>
          <w:szCs w:val="24"/>
          <w:shd w:val="clear" w:color="auto" w:fill="FFFFFF"/>
        </w:rPr>
        <w:t> </w:t>
      </w:r>
      <w:r w:rsidRPr="003B2105">
        <w:rPr>
          <w:rFonts w:ascii="Times New Roman" w:hAnsi="Times New Roman" w:cs="Times New Roman"/>
          <w:i/>
          <w:iCs/>
          <w:sz w:val="24"/>
          <w:szCs w:val="24"/>
          <w:shd w:val="clear" w:color="auto" w:fill="FFFFFF"/>
        </w:rPr>
        <w:t>6</w:t>
      </w:r>
      <w:r w:rsidRPr="003B2105">
        <w:rPr>
          <w:rFonts w:ascii="Times New Roman" w:hAnsi="Times New Roman" w:cs="Times New Roman"/>
          <w:sz w:val="24"/>
          <w:szCs w:val="24"/>
          <w:shd w:val="clear" w:color="auto" w:fill="FFFFFF"/>
        </w:rPr>
        <w:t>(4), 533-543.</w:t>
      </w:r>
    </w:p>
    <w:p w:rsidR="003B2105" w:rsidRPr="003B2105" w:rsidRDefault="003B2105" w:rsidP="003B2105">
      <w:pPr>
        <w:shd w:val="clear" w:color="auto" w:fill="FFFFFF"/>
        <w:spacing w:before="166" w:after="166"/>
        <w:ind w:left="720" w:hanging="720"/>
        <w:jc w:val="both"/>
        <w:rPr>
          <w:rFonts w:ascii="Times New Roman" w:hAnsi="Times New Roman" w:cs="Times New Roman"/>
          <w:sz w:val="24"/>
          <w:szCs w:val="24"/>
          <w:shd w:val="clear" w:color="auto" w:fill="FFFFFF"/>
        </w:rPr>
      </w:pPr>
      <w:proofErr w:type="gramStart"/>
      <w:r w:rsidRPr="003B2105">
        <w:rPr>
          <w:rFonts w:ascii="Times New Roman" w:hAnsi="Times New Roman" w:cs="Times New Roman"/>
          <w:sz w:val="24"/>
          <w:szCs w:val="24"/>
          <w:shd w:val="clear" w:color="auto" w:fill="FFFFFF"/>
        </w:rPr>
        <w:t xml:space="preserve">Hayes, H.R., and </w:t>
      </w:r>
      <w:proofErr w:type="spellStart"/>
      <w:r w:rsidRPr="003B2105">
        <w:rPr>
          <w:rFonts w:ascii="Times New Roman" w:hAnsi="Times New Roman" w:cs="Times New Roman"/>
          <w:sz w:val="24"/>
          <w:szCs w:val="24"/>
          <w:shd w:val="clear" w:color="auto" w:fill="FFFFFF"/>
        </w:rPr>
        <w:t>Emshoff</w:t>
      </w:r>
      <w:proofErr w:type="spellEnd"/>
      <w:r w:rsidRPr="003B2105">
        <w:rPr>
          <w:rFonts w:ascii="Times New Roman" w:hAnsi="Times New Roman" w:cs="Times New Roman"/>
          <w:sz w:val="24"/>
          <w:szCs w:val="24"/>
          <w:shd w:val="clear" w:color="auto" w:fill="FFFFFF"/>
        </w:rPr>
        <w:t>, J.G. Substance abuse and family violence.</w:t>
      </w:r>
      <w:proofErr w:type="gramEnd"/>
      <w:r w:rsidRPr="003B2105">
        <w:rPr>
          <w:rFonts w:ascii="Times New Roman" w:hAnsi="Times New Roman" w:cs="Times New Roman"/>
          <w:sz w:val="24"/>
          <w:szCs w:val="24"/>
          <w:shd w:val="clear" w:color="auto" w:fill="FFFFFF"/>
        </w:rPr>
        <w:t xml:space="preserve"> In: Hampton, R.L.; </w:t>
      </w:r>
      <w:proofErr w:type="spellStart"/>
      <w:r w:rsidRPr="003B2105">
        <w:rPr>
          <w:rFonts w:ascii="Times New Roman" w:hAnsi="Times New Roman" w:cs="Times New Roman"/>
          <w:sz w:val="24"/>
          <w:szCs w:val="24"/>
          <w:shd w:val="clear" w:color="auto" w:fill="FFFFFF"/>
        </w:rPr>
        <w:t>Gullotta</w:t>
      </w:r>
      <w:proofErr w:type="spellEnd"/>
      <w:r w:rsidRPr="003B2105">
        <w:rPr>
          <w:rFonts w:ascii="Times New Roman" w:hAnsi="Times New Roman" w:cs="Times New Roman"/>
          <w:sz w:val="24"/>
          <w:szCs w:val="24"/>
          <w:shd w:val="clear" w:color="auto" w:fill="FFFFFF"/>
        </w:rPr>
        <w:t>, T.P.; Adams, G.R.; an</w:t>
      </w:r>
      <w:r w:rsidRPr="003B2105">
        <w:rPr>
          <w:rFonts w:ascii="Times New Roman" w:hAnsi="Times New Roman" w:cs="Times New Roman"/>
          <w:sz w:val="24"/>
          <w:szCs w:val="24"/>
          <w:shd w:val="clear" w:color="auto" w:fill="FFFFFF"/>
        </w:rPr>
        <w:t>d Potter, E.H., (</w:t>
      </w:r>
      <w:r w:rsidRPr="003B2105">
        <w:rPr>
          <w:rFonts w:ascii="Times New Roman" w:hAnsi="Times New Roman" w:cs="Times New Roman"/>
          <w:sz w:val="24"/>
          <w:szCs w:val="24"/>
          <w:shd w:val="clear" w:color="auto" w:fill="FFFFFF"/>
        </w:rPr>
        <w:t>1993</w:t>
      </w:r>
      <w:r w:rsidRPr="003B2105">
        <w:rPr>
          <w:rFonts w:ascii="Times New Roman" w:hAnsi="Times New Roman" w:cs="Times New Roman"/>
          <w:sz w:val="24"/>
          <w:szCs w:val="24"/>
          <w:shd w:val="clear" w:color="auto" w:fill="FFFFFF"/>
        </w:rPr>
        <w:t>)</w:t>
      </w:r>
      <w:r w:rsidRPr="003B2105">
        <w:rPr>
          <w:rStyle w:val="apple-converted-space"/>
          <w:rFonts w:ascii="Times New Roman" w:hAnsi="Times New Roman" w:cs="Times New Roman"/>
          <w:sz w:val="24"/>
          <w:szCs w:val="24"/>
          <w:shd w:val="clear" w:color="auto" w:fill="FFFFFF"/>
        </w:rPr>
        <w:t> </w:t>
      </w:r>
      <w:r w:rsidRPr="003B2105">
        <w:rPr>
          <w:rStyle w:val="Emphasis"/>
          <w:rFonts w:ascii="Times New Roman" w:hAnsi="Times New Roman" w:cs="Times New Roman"/>
          <w:sz w:val="24"/>
          <w:szCs w:val="24"/>
          <w:shd w:val="clear" w:color="auto" w:fill="FFFFFF"/>
        </w:rPr>
        <w:t>Issues in Children's and Families' Lives.</w:t>
      </w:r>
      <w:r w:rsidRPr="003B2105">
        <w:rPr>
          <w:rStyle w:val="apple-converted-space"/>
          <w:rFonts w:ascii="Times New Roman" w:hAnsi="Times New Roman" w:cs="Times New Roman"/>
          <w:i/>
          <w:iCs/>
          <w:sz w:val="24"/>
          <w:szCs w:val="24"/>
          <w:shd w:val="clear" w:color="auto" w:fill="FFFFFF"/>
        </w:rPr>
        <w:t> </w:t>
      </w:r>
      <w:r w:rsidRPr="003B2105">
        <w:rPr>
          <w:rFonts w:ascii="Times New Roman" w:hAnsi="Times New Roman" w:cs="Times New Roman"/>
          <w:sz w:val="24"/>
          <w:szCs w:val="24"/>
          <w:shd w:val="clear" w:color="auto" w:fill="FFFFFF"/>
        </w:rPr>
        <w:t>Vol. 1,</w:t>
      </w:r>
      <w:r w:rsidRPr="003B2105">
        <w:rPr>
          <w:rStyle w:val="apple-converted-space"/>
          <w:rFonts w:ascii="Times New Roman" w:hAnsi="Times New Roman" w:cs="Times New Roman"/>
          <w:sz w:val="24"/>
          <w:szCs w:val="24"/>
          <w:shd w:val="clear" w:color="auto" w:fill="FFFFFF"/>
        </w:rPr>
        <w:t> </w:t>
      </w:r>
      <w:r w:rsidRPr="003B2105">
        <w:rPr>
          <w:rStyle w:val="Emphasis"/>
          <w:rFonts w:ascii="Times New Roman" w:hAnsi="Times New Roman" w:cs="Times New Roman"/>
          <w:sz w:val="24"/>
          <w:szCs w:val="24"/>
          <w:shd w:val="clear" w:color="auto" w:fill="FFFFFF"/>
        </w:rPr>
        <w:t>Family Violence: Prevention and Treatment</w:t>
      </w:r>
      <w:r w:rsidRPr="003B2105">
        <w:rPr>
          <w:rFonts w:ascii="Times New Roman" w:hAnsi="Times New Roman" w:cs="Times New Roman"/>
          <w:sz w:val="24"/>
          <w:szCs w:val="24"/>
          <w:shd w:val="clear" w:color="auto" w:fill="FFFFFF"/>
        </w:rPr>
        <w:t>. Newb</w:t>
      </w:r>
      <w:r w:rsidRPr="003B2105">
        <w:rPr>
          <w:rFonts w:ascii="Times New Roman" w:hAnsi="Times New Roman" w:cs="Times New Roman"/>
          <w:sz w:val="24"/>
          <w:szCs w:val="24"/>
          <w:shd w:val="clear" w:color="auto" w:fill="FFFFFF"/>
        </w:rPr>
        <w:t>ury Park, CA: Sage Publications</w:t>
      </w:r>
      <w:r w:rsidRPr="003B2105">
        <w:rPr>
          <w:rFonts w:ascii="Times New Roman" w:hAnsi="Times New Roman" w:cs="Times New Roman"/>
          <w:sz w:val="24"/>
          <w:szCs w:val="24"/>
          <w:shd w:val="clear" w:color="auto" w:fill="FFFFFF"/>
        </w:rPr>
        <w:t>. pp. 281-310.</w:t>
      </w:r>
    </w:p>
    <w:p w:rsidR="003B2105" w:rsidRPr="003B2105" w:rsidRDefault="003B2105" w:rsidP="003B2105">
      <w:pPr>
        <w:shd w:val="clear" w:color="auto" w:fill="FFFFFF"/>
        <w:spacing w:before="166" w:after="166"/>
        <w:ind w:left="720" w:hanging="720"/>
        <w:jc w:val="both"/>
        <w:rPr>
          <w:rFonts w:ascii="Times New Roman" w:hAnsi="Times New Roman" w:cs="Times New Roman"/>
          <w:sz w:val="24"/>
          <w:szCs w:val="24"/>
          <w:shd w:val="clear" w:color="auto" w:fill="FFFFFF"/>
        </w:rPr>
      </w:pPr>
      <w:proofErr w:type="spellStart"/>
      <w:proofErr w:type="gramStart"/>
      <w:r w:rsidRPr="003B2105">
        <w:rPr>
          <w:rFonts w:ascii="Times New Roman" w:hAnsi="Times New Roman" w:cs="Times New Roman"/>
          <w:sz w:val="24"/>
          <w:szCs w:val="24"/>
          <w:shd w:val="clear" w:color="auto" w:fill="FFFFFF"/>
        </w:rPr>
        <w:t>Hien</w:t>
      </w:r>
      <w:proofErr w:type="spellEnd"/>
      <w:r w:rsidRPr="003B2105">
        <w:rPr>
          <w:rFonts w:ascii="Times New Roman" w:hAnsi="Times New Roman" w:cs="Times New Roman"/>
          <w:sz w:val="24"/>
          <w:szCs w:val="24"/>
          <w:shd w:val="clear" w:color="auto" w:fill="FFFFFF"/>
        </w:rPr>
        <w:t xml:space="preserve">, D., &amp; </w:t>
      </w:r>
      <w:proofErr w:type="spellStart"/>
      <w:r w:rsidRPr="003B2105">
        <w:rPr>
          <w:rFonts w:ascii="Times New Roman" w:hAnsi="Times New Roman" w:cs="Times New Roman"/>
          <w:sz w:val="24"/>
          <w:szCs w:val="24"/>
          <w:shd w:val="clear" w:color="auto" w:fill="FFFFFF"/>
        </w:rPr>
        <w:t>Scheier</w:t>
      </w:r>
      <w:proofErr w:type="spellEnd"/>
      <w:r w:rsidRPr="003B2105">
        <w:rPr>
          <w:rFonts w:ascii="Times New Roman" w:hAnsi="Times New Roman" w:cs="Times New Roman"/>
          <w:sz w:val="24"/>
          <w:szCs w:val="24"/>
          <w:shd w:val="clear" w:color="auto" w:fill="FFFFFF"/>
        </w:rPr>
        <w:t>, J. (1996).</w:t>
      </w:r>
      <w:proofErr w:type="gramEnd"/>
      <w:r w:rsidRPr="003B2105">
        <w:rPr>
          <w:rFonts w:ascii="Times New Roman" w:hAnsi="Times New Roman" w:cs="Times New Roman"/>
          <w:sz w:val="24"/>
          <w:szCs w:val="24"/>
          <w:shd w:val="clear" w:color="auto" w:fill="FFFFFF"/>
        </w:rPr>
        <w:t xml:space="preserve"> </w:t>
      </w:r>
      <w:proofErr w:type="gramStart"/>
      <w:r w:rsidRPr="003B2105">
        <w:rPr>
          <w:rFonts w:ascii="Times New Roman" w:hAnsi="Times New Roman" w:cs="Times New Roman"/>
          <w:sz w:val="24"/>
          <w:szCs w:val="24"/>
          <w:shd w:val="clear" w:color="auto" w:fill="FFFFFF"/>
        </w:rPr>
        <w:t>Trauma and short-term outcome for women in detoxification.</w:t>
      </w:r>
      <w:proofErr w:type="gramEnd"/>
      <w:r w:rsidRPr="003B2105">
        <w:rPr>
          <w:rStyle w:val="apple-converted-space"/>
          <w:rFonts w:ascii="Times New Roman" w:hAnsi="Times New Roman" w:cs="Times New Roman"/>
          <w:sz w:val="24"/>
          <w:szCs w:val="24"/>
          <w:shd w:val="clear" w:color="auto" w:fill="FFFFFF"/>
        </w:rPr>
        <w:t> </w:t>
      </w:r>
      <w:r w:rsidRPr="003B2105">
        <w:rPr>
          <w:rFonts w:ascii="Times New Roman" w:hAnsi="Times New Roman" w:cs="Times New Roman"/>
          <w:i/>
          <w:iCs/>
          <w:sz w:val="24"/>
          <w:szCs w:val="24"/>
          <w:shd w:val="clear" w:color="auto" w:fill="FFFFFF"/>
        </w:rPr>
        <w:t>Journal of Substance Abuse Treatment</w:t>
      </w:r>
      <w:r w:rsidRPr="003B2105">
        <w:rPr>
          <w:rFonts w:ascii="Times New Roman" w:hAnsi="Times New Roman" w:cs="Times New Roman"/>
          <w:sz w:val="24"/>
          <w:szCs w:val="24"/>
          <w:shd w:val="clear" w:color="auto" w:fill="FFFFFF"/>
        </w:rPr>
        <w:t>,</w:t>
      </w:r>
      <w:r w:rsidRPr="003B2105">
        <w:rPr>
          <w:rStyle w:val="apple-converted-space"/>
          <w:rFonts w:ascii="Times New Roman" w:hAnsi="Times New Roman" w:cs="Times New Roman"/>
          <w:sz w:val="24"/>
          <w:szCs w:val="24"/>
          <w:shd w:val="clear" w:color="auto" w:fill="FFFFFF"/>
        </w:rPr>
        <w:t> </w:t>
      </w:r>
      <w:r w:rsidRPr="003B2105">
        <w:rPr>
          <w:rFonts w:ascii="Times New Roman" w:hAnsi="Times New Roman" w:cs="Times New Roman"/>
          <w:i/>
          <w:iCs/>
          <w:sz w:val="24"/>
          <w:szCs w:val="24"/>
          <w:shd w:val="clear" w:color="auto" w:fill="FFFFFF"/>
        </w:rPr>
        <w:t>13</w:t>
      </w:r>
      <w:r w:rsidRPr="003B2105">
        <w:rPr>
          <w:rFonts w:ascii="Times New Roman" w:hAnsi="Times New Roman" w:cs="Times New Roman"/>
          <w:sz w:val="24"/>
          <w:szCs w:val="24"/>
          <w:shd w:val="clear" w:color="auto" w:fill="FFFFFF"/>
        </w:rPr>
        <w:t>(3), 227-231.</w:t>
      </w:r>
    </w:p>
    <w:p w:rsidR="003B2105" w:rsidRPr="003B2105" w:rsidRDefault="003B2105" w:rsidP="003B2105">
      <w:pPr>
        <w:shd w:val="clear" w:color="auto" w:fill="FFFFFF"/>
        <w:spacing w:before="166" w:after="166"/>
        <w:ind w:left="720" w:hanging="720"/>
        <w:jc w:val="both"/>
        <w:rPr>
          <w:rFonts w:ascii="Times New Roman" w:hAnsi="Times New Roman" w:cs="Times New Roman"/>
          <w:sz w:val="24"/>
          <w:szCs w:val="24"/>
          <w:shd w:val="clear" w:color="auto" w:fill="FFFFFF"/>
        </w:rPr>
      </w:pPr>
      <w:r w:rsidRPr="003B2105">
        <w:rPr>
          <w:rFonts w:ascii="Times New Roman" w:hAnsi="Times New Roman" w:cs="Times New Roman"/>
          <w:sz w:val="24"/>
          <w:szCs w:val="24"/>
          <w:shd w:val="clear" w:color="auto" w:fill="FFFFFF"/>
        </w:rPr>
        <w:t xml:space="preserve">Miller, B. A., Downs, W. R., &amp; </w:t>
      </w:r>
      <w:proofErr w:type="spellStart"/>
      <w:r w:rsidRPr="003B2105">
        <w:rPr>
          <w:rFonts w:ascii="Times New Roman" w:hAnsi="Times New Roman" w:cs="Times New Roman"/>
          <w:sz w:val="24"/>
          <w:szCs w:val="24"/>
          <w:shd w:val="clear" w:color="auto" w:fill="FFFFFF"/>
        </w:rPr>
        <w:t>Testa</w:t>
      </w:r>
      <w:proofErr w:type="spellEnd"/>
      <w:r w:rsidRPr="003B2105">
        <w:rPr>
          <w:rFonts w:ascii="Times New Roman" w:hAnsi="Times New Roman" w:cs="Times New Roman"/>
          <w:sz w:val="24"/>
          <w:szCs w:val="24"/>
          <w:shd w:val="clear" w:color="auto" w:fill="FFFFFF"/>
        </w:rPr>
        <w:t xml:space="preserve">, M. (1993). </w:t>
      </w:r>
      <w:proofErr w:type="gramStart"/>
      <w:r w:rsidRPr="003B2105">
        <w:rPr>
          <w:rFonts w:ascii="Times New Roman" w:hAnsi="Times New Roman" w:cs="Times New Roman"/>
          <w:sz w:val="24"/>
          <w:szCs w:val="24"/>
          <w:shd w:val="clear" w:color="auto" w:fill="FFFFFF"/>
        </w:rPr>
        <w:t>Interrelationships between victimization experiences and women's alcohol use.</w:t>
      </w:r>
      <w:proofErr w:type="gramEnd"/>
      <w:r w:rsidRPr="003B2105">
        <w:rPr>
          <w:rStyle w:val="apple-converted-space"/>
          <w:rFonts w:ascii="Times New Roman" w:hAnsi="Times New Roman" w:cs="Times New Roman"/>
          <w:sz w:val="24"/>
          <w:szCs w:val="24"/>
          <w:shd w:val="clear" w:color="auto" w:fill="FFFFFF"/>
        </w:rPr>
        <w:t> </w:t>
      </w:r>
      <w:proofErr w:type="gramStart"/>
      <w:r w:rsidRPr="003B2105">
        <w:rPr>
          <w:rFonts w:ascii="Times New Roman" w:hAnsi="Times New Roman" w:cs="Times New Roman"/>
          <w:i/>
          <w:iCs/>
          <w:sz w:val="24"/>
          <w:szCs w:val="24"/>
          <w:shd w:val="clear" w:color="auto" w:fill="FFFFFF"/>
        </w:rPr>
        <w:t>Journal of Studies on Alcohol, supplement</w:t>
      </w:r>
      <w:r w:rsidRPr="003B2105">
        <w:rPr>
          <w:rFonts w:ascii="Times New Roman" w:hAnsi="Times New Roman" w:cs="Times New Roman"/>
          <w:sz w:val="24"/>
          <w:szCs w:val="24"/>
          <w:shd w:val="clear" w:color="auto" w:fill="FFFFFF"/>
        </w:rPr>
        <w:t>, (11), 109-117.</w:t>
      </w:r>
      <w:proofErr w:type="gramEnd"/>
    </w:p>
    <w:p w:rsidR="003B2105" w:rsidRPr="003B2105" w:rsidRDefault="003B2105" w:rsidP="003B2105">
      <w:pPr>
        <w:shd w:val="clear" w:color="auto" w:fill="FFFFFF"/>
        <w:spacing w:before="166" w:after="166"/>
        <w:ind w:left="720" w:hanging="720"/>
        <w:jc w:val="both"/>
        <w:rPr>
          <w:rFonts w:ascii="Times New Roman" w:hAnsi="Times New Roman" w:cs="Times New Roman"/>
          <w:sz w:val="24"/>
          <w:szCs w:val="24"/>
          <w:shd w:val="clear" w:color="auto" w:fill="FFFFFF"/>
        </w:rPr>
      </w:pPr>
      <w:proofErr w:type="spellStart"/>
      <w:r w:rsidRPr="003B2105">
        <w:rPr>
          <w:rFonts w:ascii="Times New Roman" w:hAnsi="Times New Roman" w:cs="Times New Roman"/>
          <w:sz w:val="24"/>
          <w:szCs w:val="24"/>
          <w:shd w:val="clear" w:color="auto" w:fill="FFFFFF"/>
        </w:rPr>
        <w:lastRenderedPageBreak/>
        <w:t>Rohsenow</w:t>
      </w:r>
      <w:proofErr w:type="spellEnd"/>
      <w:r w:rsidRPr="003B2105">
        <w:rPr>
          <w:rFonts w:ascii="Times New Roman" w:hAnsi="Times New Roman" w:cs="Times New Roman"/>
          <w:sz w:val="24"/>
          <w:szCs w:val="24"/>
          <w:shd w:val="clear" w:color="auto" w:fill="FFFFFF"/>
        </w:rPr>
        <w:t>, D. J., Corbett, R., &amp; Devine, D. (1988). Molested as children: A hidden contribution to substance abuse</w:t>
      </w:r>
      <w:proofErr w:type="gramStart"/>
      <w:r w:rsidRPr="003B2105">
        <w:rPr>
          <w:rFonts w:ascii="Times New Roman" w:hAnsi="Times New Roman" w:cs="Times New Roman"/>
          <w:sz w:val="24"/>
          <w:szCs w:val="24"/>
          <w:shd w:val="clear" w:color="auto" w:fill="FFFFFF"/>
        </w:rPr>
        <w:t>?.</w:t>
      </w:r>
      <w:proofErr w:type="gramEnd"/>
      <w:r w:rsidRPr="003B2105">
        <w:rPr>
          <w:rStyle w:val="apple-converted-space"/>
          <w:rFonts w:ascii="Times New Roman" w:hAnsi="Times New Roman" w:cs="Times New Roman"/>
          <w:sz w:val="24"/>
          <w:szCs w:val="24"/>
          <w:shd w:val="clear" w:color="auto" w:fill="FFFFFF"/>
        </w:rPr>
        <w:t> </w:t>
      </w:r>
      <w:proofErr w:type="gramStart"/>
      <w:r w:rsidRPr="003B2105">
        <w:rPr>
          <w:rFonts w:ascii="Times New Roman" w:hAnsi="Times New Roman" w:cs="Times New Roman"/>
          <w:i/>
          <w:iCs/>
          <w:sz w:val="24"/>
          <w:szCs w:val="24"/>
          <w:shd w:val="clear" w:color="auto" w:fill="FFFFFF"/>
        </w:rPr>
        <w:t>Journal of substance abuse treatment</w:t>
      </w:r>
      <w:r w:rsidRPr="003B2105">
        <w:rPr>
          <w:rFonts w:ascii="Times New Roman" w:hAnsi="Times New Roman" w:cs="Times New Roman"/>
          <w:sz w:val="24"/>
          <w:szCs w:val="24"/>
          <w:shd w:val="clear" w:color="auto" w:fill="FFFFFF"/>
        </w:rPr>
        <w:t>,</w:t>
      </w:r>
      <w:r w:rsidRPr="003B2105">
        <w:rPr>
          <w:rStyle w:val="apple-converted-space"/>
          <w:rFonts w:ascii="Times New Roman" w:hAnsi="Times New Roman" w:cs="Times New Roman"/>
          <w:sz w:val="24"/>
          <w:szCs w:val="24"/>
          <w:shd w:val="clear" w:color="auto" w:fill="FFFFFF"/>
        </w:rPr>
        <w:t> </w:t>
      </w:r>
      <w:r w:rsidRPr="003B2105">
        <w:rPr>
          <w:rFonts w:ascii="Times New Roman" w:hAnsi="Times New Roman" w:cs="Times New Roman"/>
          <w:i/>
          <w:iCs/>
          <w:sz w:val="24"/>
          <w:szCs w:val="24"/>
          <w:shd w:val="clear" w:color="auto" w:fill="FFFFFF"/>
        </w:rPr>
        <w:t>5</w:t>
      </w:r>
      <w:r w:rsidRPr="003B2105">
        <w:rPr>
          <w:rFonts w:ascii="Times New Roman" w:hAnsi="Times New Roman" w:cs="Times New Roman"/>
          <w:sz w:val="24"/>
          <w:szCs w:val="24"/>
          <w:shd w:val="clear" w:color="auto" w:fill="FFFFFF"/>
        </w:rPr>
        <w:t>(1), 13-18.</w:t>
      </w:r>
      <w:proofErr w:type="gramEnd"/>
    </w:p>
    <w:p w:rsidR="003B2105" w:rsidRPr="003B2105" w:rsidRDefault="003B2105" w:rsidP="003B2105">
      <w:pPr>
        <w:shd w:val="clear" w:color="auto" w:fill="FFFFFF"/>
        <w:spacing w:before="166" w:after="166"/>
        <w:ind w:left="720" w:hanging="720"/>
        <w:jc w:val="both"/>
        <w:rPr>
          <w:rFonts w:ascii="Times New Roman" w:hAnsi="Times New Roman" w:cs="Times New Roman"/>
          <w:sz w:val="24"/>
          <w:szCs w:val="24"/>
          <w:shd w:val="clear" w:color="auto" w:fill="FFFFFF"/>
        </w:rPr>
      </w:pPr>
      <w:proofErr w:type="gramStart"/>
      <w:r w:rsidRPr="003B2105">
        <w:rPr>
          <w:rFonts w:ascii="Times New Roman" w:hAnsi="Times New Roman" w:cs="Times New Roman"/>
          <w:sz w:val="24"/>
          <w:szCs w:val="24"/>
          <w:shd w:val="clear" w:color="auto" w:fill="FFFFFF"/>
        </w:rPr>
        <w:t>Roy, M. (1988).</w:t>
      </w:r>
      <w:proofErr w:type="gramEnd"/>
      <w:r w:rsidRPr="003B2105">
        <w:rPr>
          <w:rFonts w:ascii="Times New Roman" w:hAnsi="Times New Roman" w:cs="Times New Roman"/>
          <w:sz w:val="24"/>
          <w:szCs w:val="24"/>
          <w:shd w:val="clear" w:color="auto" w:fill="FFFFFF"/>
        </w:rPr>
        <w:t xml:space="preserve"> Children in the Crossfire: Violence in the Home-How Does It Affect Our Children</w:t>
      </w:r>
      <w:proofErr w:type="gramStart"/>
      <w:r w:rsidRPr="003B2105">
        <w:rPr>
          <w:rFonts w:ascii="Times New Roman" w:hAnsi="Times New Roman" w:cs="Times New Roman"/>
          <w:sz w:val="24"/>
          <w:szCs w:val="24"/>
          <w:shd w:val="clear" w:color="auto" w:fill="FFFFFF"/>
        </w:rPr>
        <w:t>?.</w:t>
      </w:r>
      <w:proofErr w:type="gramEnd"/>
      <w:r w:rsidRPr="003B2105">
        <w:rPr>
          <w:rFonts w:ascii="Times New Roman" w:hAnsi="Times New Roman" w:cs="Times New Roman"/>
          <w:sz w:val="24"/>
          <w:szCs w:val="24"/>
          <w:shd w:val="clear" w:color="auto" w:fill="FFFFFF"/>
        </w:rPr>
        <w:t xml:space="preserve"> Health Communications, Inc.</w:t>
      </w:r>
    </w:p>
    <w:sectPr w:rsidR="003B2105" w:rsidRPr="003B2105" w:rsidSect="00BE70B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2A5F" w:rsidRDefault="00B82A5F" w:rsidP="00BE70B0">
      <w:pPr>
        <w:spacing w:after="0" w:line="240" w:lineRule="auto"/>
      </w:pPr>
      <w:r>
        <w:separator/>
      </w:r>
    </w:p>
  </w:endnote>
  <w:endnote w:type="continuationSeparator" w:id="0">
    <w:p w:rsidR="00B82A5F" w:rsidRDefault="00B82A5F" w:rsidP="00BE70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2A5F" w:rsidRDefault="00B82A5F" w:rsidP="00BE70B0">
      <w:pPr>
        <w:spacing w:after="0" w:line="240" w:lineRule="auto"/>
      </w:pPr>
      <w:r>
        <w:separator/>
      </w:r>
    </w:p>
  </w:footnote>
  <w:footnote w:type="continuationSeparator" w:id="0">
    <w:p w:rsidR="00B82A5F" w:rsidRDefault="00B82A5F" w:rsidP="00BE70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71800344"/>
      <w:docPartObj>
        <w:docPartGallery w:val="Page Numbers (Top of Page)"/>
        <w:docPartUnique/>
      </w:docPartObj>
    </w:sdtPr>
    <w:sdtEndPr>
      <w:rPr>
        <w:noProof/>
      </w:rPr>
    </w:sdtEndPr>
    <w:sdtContent>
      <w:p w:rsidR="00BE70B0" w:rsidRPr="00BE70B0" w:rsidRDefault="00BE70B0" w:rsidP="00BE70B0">
        <w:pPr>
          <w:rPr>
            <w:rFonts w:ascii="Times New Roman" w:eastAsia="Times New Roman" w:hAnsi="Times New Roman" w:cs="Times New Roman"/>
            <w:color w:val="1D1D1D"/>
            <w:sz w:val="24"/>
            <w:szCs w:val="24"/>
          </w:rPr>
        </w:pPr>
        <w:r w:rsidRPr="00BE70B0">
          <w:rPr>
            <w:rFonts w:ascii="Times New Roman" w:eastAsia="Times New Roman" w:hAnsi="Times New Roman" w:cs="Times New Roman"/>
            <w:color w:val="1D1D1D"/>
            <w:sz w:val="24"/>
            <w:szCs w:val="24"/>
          </w:rPr>
          <w:t>SUBSTANC</w:t>
        </w:r>
        <w:r>
          <w:rPr>
            <w:rFonts w:ascii="Times New Roman" w:eastAsia="Times New Roman" w:hAnsi="Times New Roman" w:cs="Times New Roman"/>
            <w:color w:val="1D1D1D"/>
            <w:sz w:val="24"/>
            <w:szCs w:val="24"/>
          </w:rPr>
          <w:t>E ABUSE CYCLE</w:t>
        </w:r>
        <w:r>
          <w:rPr>
            <w:rFonts w:ascii="Times New Roman" w:eastAsia="Times New Roman" w:hAnsi="Times New Roman" w:cs="Times New Roman"/>
            <w:color w:val="1D1D1D"/>
            <w:sz w:val="24"/>
            <w:szCs w:val="24"/>
          </w:rPr>
          <w:tab/>
        </w:r>
        <w:r>
          <w:rPr>
            <w:rFonts w:ascii="Times New Roman" w:eastAsia="Times New Roman" w:hAnsi="Times New Roman" w:cs="Times New Roman"/>
            <w:color w:val="1D1D1D"/>
            <w:sz w:val="24"/>
            <w:szCs w:val="24"/>
          </w:rPr>
          <w:tab/>
        </w:r>
        <w:r>
          <w:rPr>
            <w:rFonts w:ascii="Times New Roman" w:eastAsia="Times New Roman" w:hAnsi="Times New Roman" w:cs="Times New Roman"/>
            <w:color w:val="1D1D1D"/>
            <w:sz w:val="24"/>
            <w:szCs w:val="24"/>
          </w:rPr>
          <w:tab/>
        </w:r>
        <w:r>
          <w:rPr>
            <w:rFonts w:ascii="Times New Roman" w:eastAsia="Times New Roman" w:hAnsi="Times New Roman" w:cs="Times New Roman"/>
            <w:color w:val="1D1D1D"/>
            <w:sz w:val="24"/>
            <w:szCs w:val="24"/>
          </w:rPr>
          <w:tab/>
        </w:r>
        <w:r>
          <w:rPr>
            <w:rFonts w:ascii="Times New Roman" w:eastAsia="Times New Roman" w:hAnsi="Times New Roman" w:cs="Times New Roman"/>
            <w:color w:val="1D1D1D"/>
            <w:sz w:val="24"/>
            <w:szCs w:val="24"/>
          </w:rPr>
          <w:tab/>
        </w:r>
        <w:r>
          <w:rPr>
            <w:rFonts w:ascii="Times New Roman" w:eastAsia="Times New Roman" w:hAnsi="Times New Roman" w:cs="Times New Roman"/>
            <w:color w:val="1D1D1D"/>
            <w:sz w:val="24"/>
            <w:szCs w:val="24"/>
          </w:rPr>
          <w:tab/>
        </w:r>
        <w:r>
          <w:rPr>
            <w:rFonts w:ascii="Times New Roman" w:eastAsia="Times New Roman" w:hAnsi="Times New Roman" w:cs="Times New Roman"/>
            <w:color w:val="1D1D1D"/>
            <w:sz w:val="24"/>
            <w:szCs w:val="24"/>
          </w:rPr>
          <w:tab/>
        </w:r>
        <w:r>
          <w:rPr>
            <w:rFonts w:ascii="Times New Roman" w:eastAsia="Times New Roman" w:hAnsi="Times New Roman" w:cs="Times New Roman"/>
            <w:color w:val="1D1D1D"/>
            <w:sz w:val="24"/>
            <w:szCs w:val="24"/>
          </w:rPr>
          <w:tab/>
          <w:t xml:space="preserve">          </w:t>
        </w:r>
        <w:r w:rsidRPr="00BE70B0">
          <w:rPr>
            <w:rFonts w:ascii="Times New Roman" w:hAnsi="Times New Roman" w:cs="Times New Roman"/>
            <w:sz w:val="24"/>
            <w:szCs w:val="24"/>
          </w:rPr>
          <w:fldChar w:fldCharType="begin"/>
        </w:r>
        <w:r w:rsidRPr="00BE70B0">
          <w:rPr>
            <w:rFonts w:ascii="Times New Roman" w:hAnsi="Times New Roman" w:cs="Times New Roman"/>
            <w:sz w:val="24"/>
            <w:szCs w:val="24"/>
          </w:rPr>
          <w:instrText xml:space="preserve"> PAGE   \* MERGEFORMAT </w:instrText>
        </w:r>
        <w:r w:rsidRPr="00BE70B0">
          <w:rPr>
            <w:rFonts w:ascii="Times New Roman" w:hAnsi="Times New Roman" w:cs="Times New Roman"/>
            <w:sz w:val="24"/>
            <w:szCs w:val="24"/>
          </w:rPr>
          <w:fldChar w:fldCharType="separate"/>
        </w:r>
        <w:r w:rsidR="003B2105">
          <w:rPr>
            <w:rFonts w:ascii="Times New Roman" w:hAnsi="Times New Roman" w:cs="Times New Roman"/>
            <w:noProof/>
            <w:sz w:val="24"/>
            <w:szCs w:val="24"/>
          </w:rPr>
          <w:t>2</w:t>
        </w:r>
        <w:r w:rsidRPr="00BE70B0">
          <w:rPr>
            <w:rFonts w:ascii="Times New Roman" w:hAnsi="Times New Roman" w:cs="Times New Roman"/>
            <w:noProof/>
            <w:sz w:val="24"/>
            <w:szCs w:val="24"/>
          </w:rPr>
          <w:fldChar w:fldCharType="end"/>
        </w:r>
      </w:p>
    </w:sdtContent>
  </w:sdt>
  <w:p w:rsidR="00BE70B0" w:rsidRPr="00BE70B0" w:rsidRDefault="00BE70B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0B0" w:rsidRPr="00BE70B0" w:rsidRDefault="00BE70B0" w:rsidP="00BE70B0">
    <w:pPr>
      <w:rPr>
        <w:rFonts w:ascii="Times New Roman" w:eastAsia="Times New Roman" w:hAnsi="Times New Roman" w:cs="Times New Roman"/>
        <w:color w:val="1D1D1D"/>
        <w:sz w:val="24"/>
        <w:szCs w:val="24"/>
      </w:rPr>
    </w:pPr>
    <w:r w:rsidRPr="00BE70B0">
      <w:rPr>
        <w:rFonts w:ascii="Times New Roman" w:hAnsi="Times New Roman" w:cs="Times New Roman"/>
        <w:sz w:val="24"/>
        <w:szCs w:val="24"/>
      </w:rPr>
      <w:t xml:space="preserve">Running head: </w:t>
    </w:r>
    <w:r w:rsidRPr="00BE70B0">
      <w:rPr>
        <w:rFonts w:ascii="Times New Roman" w:eastAsia="Times New Roman" w:hAnsi="Times New Roman" w:cs="Times New Roman"/>
        <w:color w:val="1D1D1D"/>
        <w:sz w:val="24"/>
        <w:szCs w:val="24"/>
      </w:rPr>
      <w:t>Substance Abuse Cycle</w:t>
    </w:r>
  </w:p>
  <w:p w:rsidR="00BE70B0" w:rsidRPr="00BE70B0" w:rsidRDefault="00BE70B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51372"/>
    <w:multiLevelType w:val="multilevel"/>
    <w:tmpl w:val="46F24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8BD2F94"/>
    <w:multiLevelType w:val="multilevel"/>
    <w:tmpl w:val="033A0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A6E2DDB"/>
    <w:multiLevelType w:val="multilevel"/>
    <w:tmpl w:val="DE54C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D18577B"/>
    <w:multiLevelType w:val="multilevel"/>
    <w:tmpl w:val="9DEE4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1ED59C9"/>
    <w:multiLevelType w:val="multilevel"/>
    <w:tmpl w:val="6038C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25A2A55"/>
    <w:multiLevelType w:val="multilevel"/>
    <w:tmpl w:val="73804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7C231527"/>
    <w:multiLevelType w:val="multilevel"/>
    <w:tmpl w:val="551A5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E6D5F65"/>
    <w:multiLevelType w:val="multilevel"/>
    <w:tmpl w:val="06AEB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4"/>
  </w:num>
  <w:num w:numId="3">
    <w:abstractNumId w:val="7"/>
  </w:num>
  <w:num w:numId="4">
    <w:abstractNumId w:val="1"/>
  </w:num>
  <w:num w:numId="5">
    <w:abstractNumId w:val="6"/>
  </w:num>
  <w:num w:numId="6">
    <w:abstractNumId w:val="5"/>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11AF"/>
    <w:rsid w:val="000B20D6"/>
    <w:rsid w:val="001E22AE"/>
    <w:rsid w:val="003B2105"/>
    <w:rsid w:val="004318DE"/>
    <w:rsid w:val="00477D1E"/>
    <w:rsid w:val="005011AF"/>
    <w:rsid w:val="00583A83"/>
    <w:rsid w:val="00592FC6"/>
    <w:rsid w:val="008369D3"/>
    <w:rsid w:val="008D719B"/>
    <w:rsid w:val="00932C23"/>
    <w:rsid w:val="00943BB5"/>
    <w:rsid w:val="009A1027"/>
    <w:rsid w:val="009F6D0D"/>
    <w:rsid w:val="00B82A5F"/>
    <w:rsid w:val="00BE70B0"/>
    <w:rsid w:val="00C30B3A"/>
    <w:rsid w:val="00C53199"/>
    <w:rsid w:val="00DF1437"/>
    <w:rsid w:val="00DF5400"/>
    <w:rsid w:val="00F00726"/>
    <w:rsid w:val="00FC2838"/>
    <w:rsid w:val="00FC5E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D719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011A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011A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5011A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011AF"/>
  </w:style>
  <w:style w:type="character" w:customStyle="1" w:styleId="txt-black">
    <w:name w:val="txt-black"/>
    <w:basedOn w:val="DefaultParagraphFont"/>
    <w:rsid w:val="005011AF"/>
  </w:style>
  <w:style w:type="character" w:customStyle="1" w:styleId="txt-light-blue">
    <w:name w:val="txt-light-blue"/>
    <w:basedOn w:val="DefaultParagraphFont"/>
    <w:rsid w:val="005011AF"/>
  </w:style>
  <w:style w:type="character" w:customStyle="1" w:styleId="Heading2Char">
    <w:name w:val="Heading 2 Char"/>
    <w:basedOn w:val="DefaultParagraphFont"/>
    <w:link w:val="Heading2"/>
    <w:uiPriority w:val="9"/>
    <w:rsid w:val="005011A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011A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5011A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5011A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011AF"/>
    <w:rPr>
      <w:color w:val="0000FF"/>
      <w:u w:val="single"/>
    </w:rPr>
  </w:style>
  <w:style w:type="character" w:customStyle="1" w:styleId="Heading1Char">
    <w:name w:val="Heading 1 Char"/>
    <w:basedOn w:val="DefaultParagraphFont"/>
    <w:link w:val="Heading1"/>
    <w:uiPriority w:val="9"/>
    <w:rsid w:val="008D719B"/>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8D719B"/>
    <w:rPr>
      <w:b/>
      <w:bCs/>
    </w:rPr>
  </w:style>
  <w:style w:type="paragraph" w:customStyle="1" w:styleId="firstlinecta">
    <w:name w:val="firstlinecta"/>
    <w:basedOn w:val="Normal"/>
    <w:rsid w:val="008D71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condlinecta">
    <w:name w:val="secondlinecta"/>
    <w:basedOn w:val="Normal"/>
    <w:rsid w:val="008D719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D719B"/>
    <w:rPr>
      <w:i/>
      <w:iCs/>
    </w:rPr>
  </w:style>
  <w:style w:type="paragraph" w:styleId="BalloonText">
    <w:name w:val="Balloon Text"/>
    <w:basedOn w:val="Normal"/>
    <w:link w:val="BalloonTextChar"/>
    <w:uiPriority w:val="99"/>
    <w:semiHidden/>
    <w:unhideWhenUsed/>
    <w:rsid w:val="008D71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719B"/>
    <w:rPr>
      <w:rFonts w:ascii="Tahoma" w:hAnsi="Tahoma" w:cs="Tahoma"/>
      <w:sz w:val="16"/>
      <w:szCs w:val="16"/>
    </w:rPr>
  </w:style>
  <w:style w:type="paragraph" w:customStyle="1" w:styleId="bold">
    <w:name w:val="bold"/>
    <w:basedOn w:val="Normal"/>
    <w:rsid w:val="008D71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f-journal">
    <w:name w:val="ref-journal"/>
    <w:basedOn w:val="DefaultParagraphFont"/>
    <w:rsid w:val="00943BB5"/>
  </w:style>
  <w:style w:type="character" w:customStyle="1" w:styleId="ref-vol">
    <w:name w:val="ref-vol"/>
    <w:basedOn w:val="DefaultParagraphFont"/>
    <w:rsid w:val="00943BB5"/>
  </w:style>
  <w:style w:type="paragraph" w:styleId="Header">
    <w:name w:val="header"/>
    <w:basedOn w:val="Normal"/>
    <w:link w:val="HeaderChar"/>
    <w:uiPriority w:val="99"/>
    <w:unhideWhenUsed/>
    <w:rsid w:val="00BE70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70B0"/>
  </w:style>
  <w:style w:type="paragraph" w:styleId="Footer">
    <w:name w:val="footer"/>
    <w:basedOn w:val="Normal"/>
    <w:link w:val="FooterChar"/>
    <w:uiPriority w:val="99"/>
    <w:unhideWhenUsed/>
    <w:rsid w:val="00BE70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70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D719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011A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011A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5011A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011AF"/>
  </w:style>
  <w:style w:type="character" w:customStyle="1" w:styleId="txt-black">
    <w:name w:val="txt-black"/>
    <w:basedOn w:val="DefaultParagraphFont"/>
    <w:rsid w:val="005011AF"/>
  </w:style>
  <w:style w:type="character" w:customStyle="1" w:styleId="txt-light-blue">
    <w:name w:val="txt-light-blue"/>
    <w:basedOn w:val="DefaultParagraphFont"/>
    <w:rsid w:val="005011AF"/>
  </w:style>
  <w:style w:type="character" w:customStyle="1" w:styleId="Heading2Char">
    <w:name w:val="Heading 2 Char"/>
    <w:basedOn w:val="DefaultParagraphFont"/>
    <w:link w:val="Heading2"/>
    <w:uiPriority w:val="9"/>
    <w:rsid w:val="005011A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011A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5011A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5011A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011AF"/>
    <w:rPr>
      <w:color w:val="0000FF"/>
      <w:u w:val="single"/>
    </w:rPr>
  </w:style>
  <w:style w:type="character" w:customStyle="1" w:styleId="Heading1Char">
    <w:name w:val="Heading 1 Char"/>
    <w:basedOn w:val="DefaultParagraphFont"/>
    <w:link w:val="Heading1"/>
    <w:uiPriority w:val="9"/>
    <w:rsid w:val="008D719B"/>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8D719B"/>
    <w:rPr>
      <w:b/>
      <w:bCs/>
    </w:rPr>
  </w:style>
  <w:style w:type="paragraph" w:customStyle="1" w:styleId="firstlinecta">
    <w:name w:val="firstlinecta"/>
    <w:basedOn w:val="Normal"/>
    <w:rsid w:val="008D71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condlinecta">
    <w:name w:val="secondlinecta"/>
    <w:basedOn w:val="Normal"/>
    <w:rsid w:val="008D719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D719B"/>
    <w:rPr>
      <w:i/>
      <w:iCs/>
    </w:rPr>
  </w:style>
  <w:style w:type="paragraph" w:styleId="BalloonText">
    <w:name w:val="Balloon Text"/>
    <w:basedOn w:val="Normal"/>
    <w:link w:val="BalloonTextChar"/>
    <w:uiPriority w:val="99"/>
    <w:semiHidden/>
    <w:unhideWhenUsed/>
    <w:rsid w:val="008D71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719B"/>
    <w:rPr>
      <w:rFonts w:ascii="Tahoma" w:hAnsi="Tahoma" w:cs="Tahoma"/>
      <w:sz w:val="16"/>
      <w:szCs w:val="16"/>
    </w:rPr>
  </w:style>
  <w:style w:type="paragraph" w:customStyle="1" w:styleId="bold">
    <w:name w:val="bold"/>
    <w:basedOn w:val="Normal"/>
    <w:rsid w:val="008D71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f-journal">
    <w:name w:val="ref-journal"/>
    <w:basedOn w:val="DefaultParagraphFont"/>
    <w:rsid w:val="00943BB5"/>
  </w:style>
  <w:style w:type="character" w:customStyle="1" w:styleId="ref-vol">
    <w:name w:val="ref-vol"/>
    <w:basedOn w:val="DefaultParagraphFont"/>
    <w:rsid w:val="00943BB5"/>
  </w:style>
  <w:style w:type="paragraph" w:styleId="Header">
    <w:name w:val="header"/>
    <w:basedOn w:val="Normal"/>
    <w:link w:val="HeaderChar"/>
    <w:uiPriority w:val="99"/>
    <w:unhideWhenUsed/>
    <w:rsid w:val="00BE70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70B0"/>
  </w:style>
  <w:style w:type="paragraph" w:styleId="Footer">
    <w:name w:val="footer"/>
    <w:basedOn w:val="Normal"/>
    <w:link w:val="FooterChar"/>
    <w:uiPriority w:val="99"/>
    <w:unhideWhenUsed/>
    <w:rsid w:val="00BE70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70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197634">
      <w:bodyDiv w:val="1"/>
      <w:marLeft w:val="0"/>
      <w:marRight w:val="0"/>
      <w:marTop w:val="0"/>
      <w:marBottom w:val="0"/>
      <w:divBdr>
        <w:top w:val="none" w:sz="0" w:space="0" w:color="auto"/>
        <w:left w:val="none" w:sz="0" w:space="0" w:color="auto"/>
        <w:bottom w:val="none" w:sz="0" w:space="0" w:color="auto"/>
        <w:right w:val="none" w:sz="0" w:space="0" w:color="auto"/>
      </w:divBdr>
    </w:div>
    <w:div w:id="803935718">
      <w:bodyDiv w:val="1"/>
      <w:marLeft w:val="0"/>
      <w:marRight w:val="0"/>
      <w:marTop w:val="0"/>
      <w:marBottom w:val="0"/>
      <w:divBdr>
        <w:top w:val="none" w:sz="0" w:space="0" w:color="auto"/>
        <w:left w:val="none" w:sz="0" w:space="0" w:color="auto"/>
        <w:bottom w:val="none" w:sz="0" w:space="0" w:color="auto"/>
        <w:right w:val="none" w:sz="0" w:space="0" w:color="auto"/>
      </w:divBdr>
      <w:divsChild>
        <w:div w:id="797796996">
          <w:marLeft w:val="0"/>
          <w:marRight w:val="0"/>
          <w:marTop w:val="0"/>
          <w:marBottom w:val="0"/>
          <w:divBdr>
            <w:top w:val="none" w:sz="0" w:space="0" w:color="auto"/>
            <w:left w:val="none" w:sz="0" w:space="0" w:color="auto"/>
            <w:bottom w:val="none" w:sz="0" w:space="0" w:color="auto"/>
            <w:right w:val="none" w:sz="0" w:space="0" w:color="auto"/>
          </w:divBdr>
        </w:div>
        <w:div w:id="2077049010">
          <w:marLeft w:val="0"/>
          <w:marRight w:val="0"/>
          <w:marTop w:val="0"/>
          <w:marBottom w:val="0"/>
          <w:divBdr>
            <w:top w:val="none" w:sz="0" w:space="0" w:color="auto"/>
            <w:left w:val="none" w:sz="0" w:space="0" w:color="auto"/>
            <w:bottom w:val="none" w:sz="0" w:space="0" w:color="auto"/>
            <w:right w:val="none" w:sz="0" w:space="0" w:color="auto"/>
          </w:divBdr>
        </w:div>
        <w:div w:id="230502727">
          <w:marLeft w:val="0"/>
          <w:marRight w:val="0"/>
          <w:marTop w:val="0"/>
          <w:marBottom w:val="0"/>
          <w:divBdr>
            <w:top w:val="none" w:sz="0" w:space="0" w:color="auto"/>
            <w:left w:val="none" w:sz="0" w:space="0" w:color="auto"/>
            <w:bottom w:val="none" w:sz="0" w:space="0" w:color="auto"/>
            <w:right w:val="none" w:sz="0" w:space="0" w:color="auto"/>
          </w:divBdr>
        </w:div>
        <w:div w:id="2122675838">
          <w:marLeft w:val="0"/>
          <w:marRight w:val="0"/>
          <w:marTop w:val="0"/>
          <w:marBottom w:val="0"/>
          <w:divBdr>
            <w:top w:val="none" w:sz="0" w:space="0" w:color="auto"/>
            <w:left w:val="none" w:sz="0" w:space="0" w:color="auto"/>
            <w:bottom w:val="none" w:sz="0" w:space="0" w:color="auto"/>
            <w:right w:val="none" w:sz="0" w:space="0" w:color="auto"/>
          </w:divBdr>
        </w:div>
        <w:div w:id="1506094556">
          <w:marLeft w:val="0"/>
          <w:marRight w:val="0"/>
          <w:marTop w:val="0"/>
          <w:marBottom w:val="0"/>
          <w:divBdr>
            <w:top w:val="none" w:sz="0" w:space="0" w:color="auto"/>
            <w:left w:val="none" w:sz="0" w:space="0" w:color="auto"/>
            <w:bottom w:val="none" w:sz="0" w:space="0" w:color="auto"/>
            <w:right w:val="none" w:sz="0" w:space="0" w:color="auto"/>
          </w:divBdr>
        </w:div>
        <w:div w:id="1555003161">
          <w:marLeft w:val="0"/>
          <w:marRight w:val="0"/>
          <w:marTop w:val="0"/>
          <w:marBottom w:val="0"/>
          <w:divBdr>
            <w:top w:val="none" w:sz="0" w:space="0" w:color="auto"/>
            <w:left w:val="none" w:sz="0" w:space="0" w:color="auto"/>
            <w:bottom w:val="none" w:sz="0" w:space="0" w:color="auto"/>
            <w:right w:val="none" w:sz="0" w:space="0" w:color="auto"/>
          </w:divBdr>
        </w:div>
        <w:div w:id="568657745">
          <w:marLeft w:val="0"/>
          <w:marRight w:val="0"/>
          <w:marTop w:val="0"/>
          <w:marBottom w:val="0"/>
          <w:divBdr>
            <w:top w:val="none" w:sz="0" w:space="0" w:color="auto"/>
            <w:left w:val="none" w:sz="0" w:space="0" w:color="auto"/>
            <w:bottom w:val="none" w:sz="0" w:space="0" w:color="auto"/>
            <w:right w:val="none" w:sz="0" w:space="0" w:color="auto"/>
          </w:divBdr>
        </w:div>
        <w:div w:id="1109201967">
          <w:marLeft w:val="0"/>
          <w:marRight w:val="0"/>
          <w:marTop w:val="0"/>
          <w:marBottom w:val="0"/>
          <w:divBdr>
            <w:top w:val="none" w:sz="0" w:space="0" w:color="auto"/>
            <w:left w:val="none" w:sz="0" w:space="0" w:color="auto"/>
            <w:bottom w:val="none" w:sz="0" w:space="0" w:color="auto"/>
            <w:right w:val="none" w:sz="0" w:space="0" w:color="auto"/>
          </w:divBdr>
        </w:div>
        <w:div w:id="1460298303">
          <w:marLeft w:val="0"/>
          <w:marRight w:val="0"/>
          <w:marTop w:val="0"/>
          <w:marBottom w:val="0"/>
          <w:divBdr>
            <w:top w:val="none" w:sz="0" w:space="0" w:color="auto"/>
            <w:left w:val="none" w:sz="0" w:space="0" w:color="auto"/>
            <w:bottom w:val="none" w:sz="0" w:space="0" w:color="auto"/>
            <w:right w:val="none" w:sz="0" w:space="0" w:color="auto"/>
          </w:divBdr>
        </w:div>
        <w:div w:id="1084379680">
          <w:marLeft w:val="0"/>
          <w:marRight w:val="0"/>
          <w:marTop w:val="0"/>
          <w:marBottom w:val="0"/>
          <w:divBdr>
            <w:top w:val="none" w:sz="0" w:space="0" w:color="auto"/>
            <w:left w:val="none" w:sz="0" w:space="0" w:color="auto"/>
            <w:bottom w:val="none" w:sz="0" w:space="0" w:color="auto"/>
            <w:right w:val="none" w:sz="0" w:space="0" w:color="auto"/>
          </w:divBdr>
        </w:div>
        <w:div w:id="1213227557">
          <w:marLeft w:val="0"/>
          <w:marRight w:val="0"/>
          <w:marTop w:val="0"/>
          <w:marBottom w:val="0"/>
          <w:divBdr>
            <w:top w:val="none" w:sz="0" w:space="0" w:color="auto"/>
            <w:left w:val="none" w:sz="0" w:space="0" w:color="auto"/>
            <w:bottom w:val="none" w:sz="0" w:space="0" w:color="auto"/>
            <w:right w:val="none" w:sz="0" w:space="0" w:color="auto"/>
          </w:divBdr>
        </w:div>
        <w:div w:id="762258919">
          <w:marLeft w:val="0"/>
          <w:marRight w:val="0"/>
          <w:marTop w:val="0"/>
          <w:marBottom w:val="0"/>
          <w:divBdr>
            <w:top w:val="none" w:sz="0" w:space="0" w:color="auto"/>
            <w:left w:val="none" w:sz="0" w:space="0" w:color="auto"/>
            <w:bottom w:val="none" w:sz="0" w:space="0" w:color="auto"/>
            <w:right w:val="none" w:sz="0" w:space="0" w:color="auto"/>
          </w:divBdr>
          <w:divsChild>
            <w:div w:id="1377393596">
              <w:marLeft w:val="0"/>
              <w:marRight w:val="0"/>
              <w:marTop w:val="0"/>
              <w:marBottom w:val="0"/>
              <w:divBdr>
                <w:top w:val="none" w:sz="0" w:space="0" w:color="auto"/>
                <w:left w:val="none" w:sz="0" w:space="0" w:color="auto"/>
                <w:bottom w:val="none" w:sz="0" w:space="0" w:color="auto"/>
                <w:right w:val="none" w:sz="0" w:space="0" w:color="auto"/>
              </w:divBdr>
            </w:div>
            <w:div w:id="156154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184263">
      <w:bodyDiv w:val="1"/>
      <w:marLeft w:val="0"/>
      <w:marRight w:val="0"/>
      <w:marTop w:val="0"/>
      <w:marBottom w:val="0"/>
      <w:divBdr>
        <w:top w:val="none" w:sz="0" w:space="0" w:color="auto"/>
        <w:left w:val="none" w:sz="0" w:space="0" w:color="auto"/>
        <w:bottom w:val="none" w:sz="0" w:space="0" w:color="auto"/>
        <w:right w:val="none" w:sz="0" w:space="0" w:color="auto"/>
      </w:divBdr>
      <w:divsChild>
        <w:div w:id="246380241">
          <w:marLeft w:val="0"/>
          <w:marRight w:val="0"/>
          <w:marTop w:val="0"/>
          <w:marBottom w:val="0"/>
          <w:divBdr>
            <w:top w:val="none" w:sz="0" w:space="0" w:color="auto"/>
            <w:left w:val="none" w:sz="0" w:space="0" w:color="auto"/>
            <w:bottom w:val="none" w:sz="0" w:space="0" w:color="auto"/>
            <w:right w:val="none" w:sz="0" w:space="0" w:color="auto"/>
          </w:divBdr>
          <w:divsChild>
            <w:div w:id="1379165144">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 w:id="1619531870">
      <w:bodyDiv w:val="1"/>
      <w:marLeft w:val="0"/>
      <w:marRight w:val="0"/>
      <w:marTop w:val="0"/>
      <w:marBottom w:val="0"/>
      <w:divBdr>
        <w:top w:val="none" w:sz="0" w:space="0" w:color="auto"/>
        <w:left w:val="none" w:sz="0" w:space="0" w:color="auto"/>
        <w:bottom w:val="none" w:sz="0" w:space="0" w:color="auto"/>
        <w:right w:val="none" w:sz="0" w:space="0" w:color="auto"/>
      </w:divBdr>
    </w:div>
    <w:div w:id="1804694779">
      <w:bodyDiv w:val="1"/>
      <w:marLeft w:val="0"/>
      <w:marRight w:val="0"/>
      <w:marTop w:val="0"/>
      <w:marBottom w:val="0"/>
      <w:divBdr>
        <w:top w:val="none" w:sz="0" w:space="0" w:color="auto"/>
        <w:left w:val="none" w:sz="0" w:space="0" w:color="auto"/>
        <w:bottom w:val="none" w:sz="0" w:space="0" w:color="auto"/>
        <w:right w:val="none" w:sz="0" w:space="0" w:color="auto"/>
      </w:divBdr>
      <w:divsChild>
        <w:div w:id="1351445304">
          <w:marLeft w:val="-225"/>
          <w:marRight w:val="-225"/>
          <w:marTop w:val="0"/>
          <w:marBottom w:val="0"/>
          <w:divBdr>
            <w:top w:val="none" w:sz="0" w:space="0" w:color="auto"/>
            <w:left w:val="none" w:sz="0" w:space="0" w:color="auto"/>
            <w:bottom w:val="none" w:sz="0" w:space="0" w:color="auto"/>
            <w:right w:val="none" w:sz="0" w:space="0" w:color="auto"/>
          </w:divBdr>
        </w:div>
        <w:div w:id="1540047288">
          <w:marLeft w:val="-225"/>
          <w:marRight w:val="-225"/>
          <w:marTop w:val="0"/>
          <w:marBottom w:val="0"/>
          <w:divBdr>
            <w:top w:val="none" w:sz="0" w:space="0" w:color="auto"/>
            <w:left w:val="none" w:sz="0" w:space="0" w:color="auto"/>
            <w:bottom w:val="none" w:sz="0" w:space="0" w:color="auto"/>
            <w:right w:val="none" w:sz="0" w:space="0" w:color="auto"/>
          </w:divBdr>
        </w:div>
        <w:div w:id="950625981">
          <w:marLeft w:val="-225"/>
          <w:marRight w:val="-225"/>
          <w:marTop w:val="0"/>
          <w:marBottom w:val="0"/>
          <w:divBdr>
            <w:top w:val="none" w:sz="0" w:space="0" w:color="auto"/>
            <w:left w:val="none" w:sz="0" w:space="0" w:color="auto"/>
            <w:bottom w:val="none" w:sz="0" w:space="0" w:color="auto"/>
            <w:right w:val="none" w:sz="0" w:space="0" w:color="auto"/>
          </w:divBdr>
        </w:div>
        <w:div w:id="1761219618">
          <w:marLeft w:val="-225"/>
          <w:marRight w:val="-225"/>
          <w:marTop w:val="0"/>
          <w:marBottom w:val="0"/>
          <w:divBdr>
            <w:top w:val="none" w:sz="0" w:space="0" w:color="auto"/>
            <w:left w:val="none" w:sz="0" w:space="0" w:color="auto"/>
            <w:bottom w:val="single" w:sz="12" w:space="23" w:color="F2F6F7"/>
            <w:right w:val="none" w:sz="0" w:space="0" w:color="auto"/>
          </w:divBdr>
          <w:divsChild>
            <w:div w:id="7675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TotalTime>
  <Pages>6</Pages>
  <Words>936</Words>
  <Characters>5339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4</cp:revision>
  <dcterms:created xsi:type="dcterms:W3CDTF">2019-04-10T10:24:00Z</dcterms:created>
  <dcterms:modified xsi:type="dcterms:W3CDTF">2019-04-12T21:02:00Z</dcterms:modified>
</cp:coreProperties>
</file>